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7FDEB" w14:textId="4FA3CC27" w:rsidR="00D91836" w:rsidRPr="007113D4" w:rsidRDefault="00932A11" w:rsidP="005F7A0B">
      <w:pPr>
        <w:pStyle w:val="Heading2"/>
        <w:spacing w:before="100" w:after="100"/>
        <w:rPr>
          <w:rFonts w:asciiTheme="minorHAnsi" w:hAnsiTheme="minorHAnsi" w:cstheme="minorHAnsi"/>
        </w:rPr>
      </w:pPr>
      <w:r>
        <w:rPr>
          <w:rFonts w:asciiTheme="minorHAnsi" w:hAnsiTheme="minorHAnsi" w:cstheme="minorHAnsi"/>
        </w:rPr>
        <w:t xml:space="preserve"> </w:t>
      </w:r>
      <w:r w:rsidR="00664089" w:rsidRPr="007113D4">
        <w:rPr>
          <w:rFonts w:asciiTheme="minorHAnsi" w:hAnsiTheme="minorHAnsi" w:cstheme="minorHAnsi"/>
        </w:rPr>
        <w:t xml:space="preserve">  </w:t>
      </w:r>
    </w:p>
    <w:p w14:paraId="41751615" w14:textId="77777777" w:rsidR="00D91836" w:rsidRPr="007113D4" w:rsidRDefault="00D91836" w:rsidP="00D91836">
      <w:pPr>
        <w:jc w:val="right"/>
        <w:rPr>
          <w:rFonts w:cstheme="minorHAnsi"/>
        </w:rPr>
      </w:pPr>
      <w:r w:rsidRPr="007113D4">
        <w:rPr>
          <w:rFonts w:cstheme="minorHAnsi"/>
          <w:noProof/>
        </w:rPr>
        <w:drawing>
          <wp:inline distT="0" distB="0" distL="0" distR="0" wp14:anchorId="486C3D54" wp14:editId="0F542612">
            <wp:extent cx="1486894" cy="575945"/>
            <wp:effectExtent l="0" t="0" r="0" b="0"/>
            <wp:docPr id="1497559416" name="Picture 1497559416" descr="S:\CMedEdShare\_G E N E R A L\Logos\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1486894" cy="575945"/>
                    </a:xfrm>
                    <a:prstGeom prst="rect">
                      <a:avLst/>
                    </a:prstGeom>
                  </pic:spPr>
                </pic:pic>
              </a:graphicData>
            </a:graphic>
          </wp:inline>
        </w:drawing>
      </w:r>
    </w:p>
    <w:p w14:paraId="43DD0B2E" w14:textId="77777777" w:rsidR="00D91836" w:rsidRPr="007113D4" w:rsidRDefault="00D91836" w:rsidP="00D91836">
      <w:pPr>
        <w:rPr>
          <w:rFonts w:cstheme="minorHAnsi"/>
        </w:rPr>
      </w:pPr>
    </w:p>
    <w:p w14:paraId="1241C526" w14:textId="3D11FCB2" w:rsidR="00EF4ACA" w:rsidRPr="007113D4" w:rsidRDefault="00EF4ACA" w:rsidP="00EF4ACA">
      <w:pPr>
        <w:jc w:val="center"/>
        <w:rPr>
          <w:rFonts w:cstheme="minorHAnsi"/>
          <w:sz w:val="44"/>
          <w:szCs w:val="44"/>
        </w:rPr>
      </w:pPr>
      <w:r w:rsidRPr="007113D4">
        <w:rPr>
          <w:rFonts w:cstheme="minorHAnsi"/>
          <w:sz w:val="44"/>
          <w:szCs w:val="44"/>
        </w:rPr>
        <w:t>Family Medicine</w:t>
      </w:r>
    </w:p>
    <w:p w14:paraId="1202BE9A" w14:textId="77777777" w:rsidR="00D91836" w:rsidRPr="007113D4" w:rsidRDefault="00D91836" w:rsidP="00D91836">
      <w:pPr>
        <w:rPr>
          <w:rFonts w:cstheme="minorHAnsi"/>
        </w:rPr>
      </w:pPr>
    </w:p>
    <w:p w14:paraId="0E56DA16" w14:textId="77777777" w:rsidR="00D91836" w:rsidRPr="007113D4" w:rsidRDefault="00D91836" w:rsidP="00D91836">
      <w:pPr>
        <w:rPr>
          <w:rFonts w:cstheme="minorHAnsi"/>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6"/>
        <w:gridCol w:w="7035"/>
      </w:tblGrid>
      <w:tr w:rsidR="00D91836" w:rsidRPr="007113D4" w14:paraId="41CBB694" w14:textId="77777777" w:rsidTr="3D4178CA">
        <w:tc>
          <w:tcPr>
            <w:tcW w:w="2996" w:type="dxa"/>
          </w:tcPr>
          <w:p w14:paraId="34F9440D" w14:textId="77777777" w:rsidR="00D91836" w:rsidRPr="007113D4" w:rsidRDefault="00D91836" w:rsidP="00D91836">
            <w:pPr>
              <w:rPr>
                <w:rFonts w:cstheme="minorHAnsi"/>
              </w:rPr>
            </w:pPr>
            <w:r w:rsidRPr="007113D4">
              <w:rPr>
                <w:rFonts w:cstheme="minorHAnsi"/>
                <w:noProof/>
              </w:rPr>
              <w:drawing>
                <wp:inline distT="0" distB="0" distL="0" distR="0" wp14:anchorId="02AC8D5B" wp14:editId="0D189A9E">
                  <wp:extent cx="1685925" cy="4495165"/>
                  <wp:effectExtent l="0" t="0" r="9525" b="635"/>
                  <wp:docPr id="2067500207" name="Picture 2067500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2">
                            <a:extLst>
                              <a:ext uri="{28A0092B-C50C-407E-A947-70E740481C1C}">
                                <a14:useLocalDpi xmlns:a14="http://schemas.microsoft.com/office/drawing/2010/main" val="0"/>
                              </a:ext>
                            </a:extLst>
                          </a:blip>
                          <a:stretch>
                            <a:fillRect/>
                          </a:stretch>
                        </pic:blipFill>
                        <pic:spPr>
                          <a:xfrm>
                            <a:off x="0" y="0"/>
                            <a:ext cx="1685925" cy="4495165"/>
                          </a:xfrm>
                          <a:prstGeom prst="rect">
                            <a:avLst/>
                          </a:prstGeom>
                        </pic:spPr>
                      </pic:pic>
                    </a:graphicData>
                  </a:graphic>
                </wp:inline>
              </w:drawing>
            </w:r>
          </w:p>
        </w:tc>
        <w:tc>
          <w:tcPr>
            <w:tcW w:w="7035" w:type="dxa"/>
          </w:tcPr>
          <w:p w14:paraId="59B47A31" w14:textId="77777777" w:rsidR="00D91836" w:rsidRPr="007113D4" w:rsidRDefault="00D91836" w:rsidP="00D91836">
            <w:pPr>
              <w:rPr>
                <w:rFonts w:cstheme="minorHAnsi"/>
              </w:rPr>
            </w:pPr>
          </w:p>
          <w:p w14:paraId="2586A53B" w14:textId="77777777" w:rsidR="00D91836" w:rsidRPr="007113D4" w:rsidRDefault="00D91836" w:rsidP="009560C1">
            <w:pPr>
              <w:jc w:val="center"/>
              <w:rPr>
                <w:rFonts w:cstheme="minorHAnsi"/>
                <w:sz w:val="28"/>
                <w:szCs w:val="28"/>
              </w:rPr>
            </w:pPr>
          </w:p>
          <w:p w14:paraId="397D9D2E" w14:textId="77777777" w:rsidR="00D91836" w:rsidRPr="007113D4" w:rsidRDefault="00D91836" w:rsidP="009560C1">
            <w:pPr>
              <w:jc w:val="center"/>
              <w:rPr>
                <w:rFonts w:cstheme="minorHAnsi"/>
                <w:sz w:val="24"/>
                <w:szCs w:val="24"/>
              </w:rPr>
            </w:pPr>
            <w:r w:rsidRPr="007113D4">
              <w:rPr>
                <w:rFonts w:cstheme="minorHAnsi"/>
                <w:sz w:val="24"/>
                <w:szCs w:val="24"/>
              </w:rPr>
              <w:t>A course for first and second year medical students</w:t>
            </w:r>
          </w:p>
          <w:p w14:paraId="2303B1E6" w14:textId="77777777" w:rsidR="00D91836" w:rsidRPr="007113D4" w:rsidRDefault="00D91836" w:rsidP="009560C1">
            <w:pPr>
              <w:jc w:val="center"/>
              <w:rPr>
                <w:rFonts w:cstheme="minorHAnsi"/>
                <w:sz w:val="24"/>
                <w:szCs w:val="24"/>
              </w:rPr>
            </w:pPr>
          </w:p>
          <w:p w14:paraId="5FCC8345" w14:textId="77777777" w:rsidR="00D91836" w:rsidRPr="007113D4" w:rsidRDefault="00D91836" w:rsidP="009560C1">
            <w:pPr>
              <w:jc w:val="center"/>
              <w:rPr>
                <w:rFonts w:cstheme="minorHAnsi"/>
                <w:sz w:val="24"/>
                <w:szCs w:val="24"/>
              </w:rPr>
            </w:pPr>
            <w:r w:rsidRPr="007113D4">
              <w:rPr>
                <w:rFonts w:cstheme="minorHAnsi"/>
                <w:sz w:val="24"/>
                <w:szCs w:val="24"/>
              </w:rPr>
              <w:t>Year 1: The Family Attachment Scheme</w:t>
            </w:r>
          </w:p>
          <w:p w14:paraId="43D4C92E" w14:textId="77777777" w:rsidR="00D91836" w:rsidRPr="007113D4" w:rsidRDefault="00D91836" w:rsidP="009560C1">
            <w:pPr>
              <w:jc w:val="center"/>
              <w:rPr>
                <w:rFonts w:cstheme="minorHAnsi"/>
                <w:sz w:val="24"/>
                <w:szCs w:val="24"/>
              </w:rPr>
            </w:pPr>
            <w:r w:rsidRPr="007113D4">
              <w:rPr>
                <w:rFonts w:cstheme="minorHAnsi"/>
                <w:sz w:val="24"/>
                <w:szCs w:val="24"/>
              </w:rPr>
              <w:t>Year 2:  General Practice Experience</w:t>
            </w:r>
          </w:p>
          <w:p w14:paraId="5536BEC1" w14:textId="77777777" w:rsidR="00D91836" w:rsidRPr="007113D4" w:rsidRDefault="00D91836" w:rsidP="009560C1">
            <w:pPr>
              <w:jc w:val="center"/>
              <w:rPr>
                <w:rFonts w:cstheme="minorHAnsi"/>
                <w:sz w:val="24"/>
                <w:szCs w:val="24"/>
              </w:rPr>
            </w:pPr>
          </w:p>
          <w:p w14:paraId="5628A16E" w14:textId="2F956B16" w:rsidR="00D91836" w:rsidRPr="007113D4" w:rsidRDefault="00D91836" w:rsidP="009560C1">
            <w:pPr>
              <w:jc w:val="center"/>
              <w:rPr>
                <w:rFonts w:cstheme="minorHAnsi"/>
                <w:sz w:val="28"/>
                <w:szCs w:val="28"/>
              </w:rPr>
            </w:pPr>
            <w:r w:rsidRPr="007113D4">
              <w:rPr>
                <w:rFonts w:cstheme="minorHAnsi"/>
                <w:sz w:val="28"/>
                <w:szCs w:val="28"/>
              </w:rPr>
              <w:t>Tutor Guide</w:t>
            </w:r>
            <w:r w:rsidR="005134E3" w:rsidRPr="007113D4">
              <w:rPr>
                <w:rFonts w:cstheme="minorHAnsi"/>
                <w:sz w:val="28"/>
                <w:szCs w:val="28"/>
              </w:rPr>
              <w:t xml:space="preserve"> 202</w:t>
            </w:r>
            <w:r w:rsidR="00972738">
              <w:rPr>
                <w:rFonts w:cstheme="minorHAnsi"/>
                <w:sz w:val="28"/>
                <w:szCs w:val="28"/>
              </w:rPr>
              <w:t>3</w:t>
            </w:r>
            <w:r w:rsidR="005134E3" w:rsidRPr="007113D4">
              <w:rPr>
                <w:rFonts w:cstheme="minorHAnsi"/>
                <w:sz w:val="28"/>
                <w:szCs w:val="28"/>
              </w:rPr>
              <w:t>-2</w:t>
            </w:r>
            <w:r w:rsidR="00972738">
              <w:rPr>
                <w:rFonts w:cstheme="minorHAnsi"/>
                <w:sz w:val="28"/>
                <w:szCs w:val="28"/>
              </w:rPr>
              <w:t>4</w:t>
            </w:r>
          </w:p>
          <w:p w14:paraId="494DDE09" w14:textId="14E924AE" w:rsidR="004375A7" w:rsidRPr="007113D4" w:rsidRDefault="00000000" w:rsidP="009560C1">
            <w:pPr>
              <w:jc w:val="center"/>
              <w:rPr>
                <w:rFonts w:cstheme="minorHAnsi"/>
                <w:sz w:val="28"/>
                <w:szCs w:val="28"/>
              </w:rPr>
            </w:pPr>
            <w:hyperlink r:id="rId13" w:tgtFrame="_blank" w:tooltip="Original URL: https://www.med.qub.ac.uk/wp-gp/. Click or tap if you trust this link." w:history="1">
              <w:r w:rsidR="004375A7" w:rsidRPr="007113D4">
                <w:rPr>
                  <w:rStyle w:val="Hyperlink"/>
                  <w:rFonts w:cstheme="minorHAnsi"/>
                </w:rPr>
                <w:t>https://www.med.qub.ac.uk/wp-gp/</w:t>
              </w:r>
            </w:hyperlink>
          </w:p>
          <w:p w14:paraId="16E3A9BA" w14:textId="77777777" w:rsidR="00646254" w:rsidRPr="007113D4" w:rsidRDefault="00646254" w:rsidP="00D91836">
            <w:pPr>
              <w:jc w:val="center"/>
              <w:rPr>
                <w:rFonts w:cstheme="minorHAnsi"/>
                <w:sz w:val="28"/>
                <w:szCs w:val="28"/>
              </w:rPr>
            </w:pPr>
          </w:p>
          <w:p w14:paraId="267E03DB" w14:textId="77777777" w:rsidR="00646254" w:rsidRPr="007113D4" w:rsidRDefault="00646254" w:rsidP="00D91836">
            <w:pPr>
              <w:jc w:val="center"/>
              <w:rPr>
                <w:rFonts w:cstheme="minorHAnsi"/>
                <w:sz w:val="28"/>
                <w:szCs w:val="28"/>
              </w:rPr>
            </w:pPr>
          </w:p>
          <w:p w14:paraId="3C430282" w14:textId="77777777" w:rsidR="00646254" w:rsidRPr="007113D4" w:rsidRDefault="00646254" w:rsidP="00D91836">
            <w:pPr>
              <w:jc w:val="center"/>
              <w:rPr>
                <w:rFonts w:cstheme="minorHAnsi"/>
                <w:sz w:val="28"/>
                <w:szCs w:val="28"/>
              </w:rPr>
            </w:pPr>
          </w:p>
          <w:p w14:paraId="0999CFD1" w14:textId="77777777" w:rsidR="00646254" w:rsidRPr="007113D4" w:rsidRDefault="00646254" w:rsidP="00D91836">
            <w:pPr>
              <w:jc w:val="center"/>
              <w:rPr>
                <w:rFonts w:cstheme="minorHAnsi"/>
                <w:sz w:val="28"/>
                <w:szCs w:val="28"/>
              </w:rPr>
            </w:pPr>
          </w:p>
          <w:p w14:paraId="0C32104D" w14:textId="77777777" w:rsidR="00646254" w:rsidRPr="007113D4" w:rsidRDefault="00646254" w:rsidP="00D91836">
            <w:pPr>
              <w:jc w:val="center"/>
              <w:rPr>
                <w:rFonts w:cstheme="minorHAnsi"/>
                <w:sz w:val="28"/>
                <w:szCs w:val="28"/>
              </w:rPr>
            </w:pPr>
          </w:p>
          <w:p w14:paraId="6113F625" w14:textId="530F7CA2" w:rsidR="00646254" w:rsidRPr="007113D4" w:rsidRDefault="00B60593" w:rsidP="00D91836">
            <w:pPr>
              <w:jc w:val="center"/>
              <w:rPr>
                <w:rFonts w:cstheme="minorHAnsi"/>
                <w:sz w:val="28"/>
                <w:szCs w:val="28"/>
              </w:rPr>
            </w:pPr>
            <w:r w:rsidRPr="007113D4">
              <w:rPr>
                <w:rFonts w:cstheme="minorHAnsi"/>
              </w:rPr>
              <w:t>R</w:t>
            </w:r>
            <w:r w:rsidR="005134E3" w:rsidRPr="007113D4">
              <w:rPr>
                <w:rFonts w:cstheme="minorHAnsi"/>
              </w:rPr>
              <w:t xml:space="preserve">evised </w:t>
            </w:r>
            <w:r w:rsidR="007001C7" w:rsidRPr="007113D4">
              <w:rPr>
                <w:rFonts w:cstheme="minorHAnsi"/>
              </w:rPr>
              <w:t>August</w:t>
            </w:r>
            <w:r w:rsidR="005134E3" w:rsidRPr="007113D4">
              <w:rPr>
                <w:rFonts w:cstheme="minorHAnsi"/>
              </w:rPr>
              <w:t xml:space="preserve"> 202</w:t>
            </w:r>
            <w:r w:rsidR="00972738">
              <w:rPr>
                <w:rFonts w:cstheme="minorHAnsi"/>
              </w:rPr>
              <w:t>3</w:t>
            </w:r>
            <w:r w:rsidR="00646254" w:rsidRPr="007113D4">
              <w:rPr>
                <w:rFonts w:cstheme="minorHAnsi"/>
              </w:rPr>
              <w:t xml:space="preserve"> G Kearney</w:t>
            </w:r>
          </w:p>
          <w:p w14:paraId="3040D22C" w14:textId="367FD4D0" w:rsidR="00646254" w:rsidRPr="007113D4" w:rsidRDefault="00646254" w:rsidP="00D91836">
            <w:pPr>
              <w:jc w:val="center"/>
              <w:rPr>
                <w:rFonts w:cstheme="minorHAnsi"/>
                <w:sz w:val="28"/>
                <w:szCs w:val="28"/>
              </w:rPr>
            </w:pPr>
          </w:p>
        </w:tc>
      </w:tr>
    </w:tbl>
    <w:p w14:paraId="74327121" w14:textId="77777777" w:rsidR="00F76FF5" w:rsidRPr="007113D4" w:rsidRDefault="00F76FF5" w:rsidP="00D37F25">
      <w:pPr>
        <w:pStyle w:val="Heading2"/>
        <w:rPr>
          <w:rFonts w:asciiTheme="minorHAnsi" w:hAnsiTheme="minorHAnsi" w:cstheme="minorHAnsi"/>
        </w:rPr>
      </w:pPr>
    </w:p>
    <w:p w14:paraId="54AFF634" w14:textId="3061BAF1" w:rsidR="00F76FF5" w:rsidRPr="007113D4" w:rsidRDefault="00F76FF5" w:rsidP="00F76FF5">
      <w:pPr>
        <w:spacing w:before="0" w:beforeAutospacing="0" w:after="160" w:afterAutospacing="0" w:line="259" w:lineRule="auto"/>
        <w:rPr>
          <w:rFonts w:eastAsia="Calibri" w:cstheme="minorHAnsi"/>
          <w:b/>
          <w:lang w:eastAsia="en-US"/>
        </w:rPr>
      </w:pPr>
      <w:r w:rsidRPr="001E31E1">
        <w:rPr>
          <w:rFonts w:eastAsia="Calibri" w:cstheme="minorHAnsi"/>
          <w:b/>
          <w:sz w:val="32"/>
          <w:szCs w:val="32"/>
          <w:lang w:eastAsia="en-US"/>
        </w:rPr>
        <w:t>Contents</w:t>
      </w:r>
      <w:r w:rsidRPr="001E31E1">
        <w:rPr>
          <w:rFonts w:eastAsia="Calibri" w:cstheme="minorHAnsi"/>
          <w:b/>
          <w:sz w:val="32"/>
          <w:szCs w:val="32"/>
          <w:lang w:eastAsia="en-US"/>
        </w:rPr>
        <w:tab/>
      </w:r>
      <w:r w:rsidRPr="001E31E1">
        <w:rPr>
          <w:rFonts w:eastAsia="Calibri" w:cstheme="minorHAnsi"/>
          <w:b/>
          <w:sz w:val="32"/>
          <w:szCs w:val="32"/>
          <w:lang w:eastAsia="en-US"/>
        </w:rPr>
        <w:tab/>
      </w:r>
      <w:r w:rsidRPr="001E31E1">
        <w:rPr>
          <w:rFonts w:eastAsia="Calibri" w:cstheme="minorHAnsi"/>
          <w:b/>
          <w:sz w:val="32"/>
          <w:szCs w:val="32"/>
          <w:lang w:eastAsia="en-US"/>
        </w:rPr>
        <w:tab/>
      </w:r>
      <w:r w:rsidRPr="001E31E1">
        <w:rPr>
          <w:rFonts w:eastAsia="Calibri" w:cstheme="minorHAnsi"/>
          <w:b/>
          <w:sz w:val="32"/>
          <w:szCs w:val="32"/>
          <w:lang w:eastAsia="en-US"/>
        </w:rPr>
        <w:tab/>
      </w:r>
      <w:r w:rsidRPr="001E31E1">
        <w:rPr>
          <w:rFonts w:eastAsia="Calibri" w:cstheme="minorHAnsi"/>
          <w:b/>
          <w:sz w:val="32"/>
          <w:szCs w:val="32"/>
          <w:lang w:eastAsia="en-US"/>
        </w:rPr>
        <w:tab/>
      </w:r>
      <w:r w:rsidRPr="001E31E1">
        <w:rPr>
          <w:rFonts w:eastAsia="Calibri" w:cstheme="minorHAnsi"/>
          <w:b/>
          <w:sz w:val="32"/>
          <w:szCs w:val="32"/>
          <w:lang w:eastAsia="en-US"/>
        </w:rPr>
        <w:tab/>
        <w:t xml:space="preserve">       </w:t>
      </w:r>
      <w:r w:rsidRPr="001E31E1">
        <w:rPr>
          <w:rFonts w:eastAsia="Calibri" w:cstheme="minorHAnsi"/>
          <w:b/>
          <w:lang w:eastAsia="en-US"/>
        </w:rPr>
        <w:t>Page</w:t>
      </w:r>
    </w:p>
    <w:p w14:paraId="7D8507F9" w14:textId="77777777" w:rsidR="00F76FF5" w:rsidRPr="007113D4" w:rsidRDefault="00F76FF5" w:rsidP="00F76FF5">
      <w:pPr>
        <w:spacing w:before="0" w:beforeAutospacing="0" w:after="160" w:afterAutospacing="0" w:line="259" w:lineRule="auto"/>
        <w:rPr>
          <w:rFonts w:eastAsia="Calibri" w:cstheme="minorHAnsi"/>
          <w:lang w:eastAsia="en-US"/>
        </w:rPr>
      </w:pPr>
    </w:p>
    <w:p w14:paraId="738FC88D" w14:textId="2E54B655"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noProof/>
          <w:sz w:val="24"/>
          <w:szCs w:val="24"/>
        </w:rPr>
        <mc:AlternateContent>
          <mc:Choice Requires="wps">
            <w:drawing>
              <wp:anchor distT="0" distB="0" distL="114300" distR="114300" simplePos="0" relativeHeight="251658242" behindDoc="0" locked="0" layoutInCell="1" allowOverlap="1" wp14:anchorId="2D75F10E" wp14:editId="20AD6E78">
                <wp:simplePos x="0" y="0"/>
                <wp:positionH relativeFrom="column">
                  <wp:posOffset>3290929</wp:posOffset>
                </wp:positionH>
                <wp:positionV relativeFrom="paragraph">
                  <wp:posOffset>5080</wp:posOffset>
                </wp:positionV>
                <wp:extent cx="0" cy="5550011"/>
                <wp:effectExtent l="0" t="0" r="19050" b="31750"/>
                <wp:wrapNone/>
                <wp:docPr id="14" name="Straight Connector 14"/>
                <wp:cNvGraphicFramePr/>
                <a:graphic xmlns:a="http://schemas.openxmlformats.org/drawingml/2006/main">
                  <a:graphicData uri="http://schemas.microsoft.com/office/word/2010/wordprocessingShape">
                    <wps:wsp>
                      <wps:cNvCnPr/>
                      <wps:spPr>
                        <a:xfrm flipH="1">
                          <a:off x="0" y="0"/>
                          <a:ext cx="0" cy="555001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167618B5">
              <v:line id="Straight Connector 14"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259.15pt,.4pt" to="259.15pt,437.4pt" w14:anchorId="55CB1C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">
                <v:stroke joinstyle="miter"/>
              </v:line>
            </w:pict>
          </mc:Fallback>
        </mc:AlternateContent>
      </w:r>
      <w:r w:rsidRPr="007113D4">
        <w:rPr>
          <w:rFonts w:eastAsia="Calibri" w:cstheme="minorHAnsi"/>
          <w:sz w:val="24"/>
          <w:szCs w:val="24"/>
          <w:lang w:eastAsia="en-US"/>
        </w:rPr>
        <w:t>Introduction</w:t>
      </w:r>
      <w:r w:rsidRPr="007113D4">
        <w:rPr>
          <w:rFonts w:eastAsia="Calibri" w:cstheme="minorHAnsi"/>
          <w:sz w:val="24"/>
          <w:szCs w:val="24"/>
          <w:lang w:eastAsia="en-US"/>
        </w:rPr>
        <w:tab/>
      </w:r>
      <w:r w:rsidR="00D47F88" w:rsidRPr="007113D4">
        <w:rPr>
          <w:rFonts w:eastAsia="Calibri" w:cstheme="minorHAnsi"/>
          <w:sz w:val="24"/>
          <w:szCs w:val="24"/>
          <w:lang w:eastAsia="en-US"/>
        </w:rPr>
        <w:tab/>
      </w:r>
      <w:r w:rsidR="00D47F88" w:rsidRPr="007113D4">
        <w:rPr>
          <w:rFonts w:eastAsia="Calibri" w:cstheme="minorHAnsi"/>
          <w:sz w:val="24"/>
          <w:szCs w:val="24"/>
          <w:lang w:eastAsia="en-US"/>
        </w:rPr>
        <w:tab/>
      </w:r>
      <w:r w:rsidR="00D47F88" w:rsidRPr="007113D4">
        <w:rPr>
          <w:rFonts w:eastAsia="Calibri" w:cstheme="minorHAnsi"/>
          <w:sz w:val="24"/>
          <w:szCs w:val="24"/>
          <w:lang w:eastAsia="en-US"/>
        </w:rPr>
        <w:tab/>
      </w:r>
      <w:r w:rsidR="00D47F88" w:rsidRPr="007113D4">
        <w:rPr>
          <w:rFonts w:eastAsia="Calibri" w:cstheme="minorHAnsi"/>
          <w:sz w:val="24"/>
          <w:szCs w:val="24"/>
          <w:lang w:eastAsia="en-US"/>
        </w:rPr>
        <w:tab/>
      </w:r>
      <w:r w:rsidR="00D47F88" w:rsidRPr="007113D4">
        <w:rPr>
          <w:rFonts w:eastAsia="Calibri" w:cstheme="minorHAnsi"/>
          <w:sz w:val="24"/>
          <w:szCs w:val="24"/>
          <w:lang w:eastAsia="en-US"/>
        </w:rPr>
        <w:tab/>
      </w:r>
      <w:r w:rsidR="00D47F88" w:rsidRPr="007113D4">
        <w:rPr>
          <w:rFonts w:eastAsia="Calibri" w:cstheme="minorHAnsi"/>
          <w:sz w:val="24"/>
          <w:szCs w:val="24"/>
          <w:lang w:eastAsia="en-US"/>
        </w:rPr>
        <w:tab/>
        <w:t>2</w:t>
      </w:r>
      <w:r w:rsidR="00F95003" w:rsidRPr="007113D4">
        <w:rPr>
          <w:rFonts w:eastAsia="Calibri" w:cstheme="minorHAnsi"/>
          <w:sz w:val="24"/>
          <w:szCs w:val="24"/>
          <w:lang w:eastAsia="en-US"/>
        </w:rPr>
        <w:t>-3</w:t>
      </w:r>
    </w:p>
    <w:p w14:paraId="5B52CDAF" w14:textId="604FCF1A" w:rsidR="00113E62" w:rsidRPr="007113D4" w:rsidRDefault="00113E62"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Attendance</w:t>
      </w:r>
      <w:r w:rsidR="0075639F" w:rsidRPr="007113D4">
        <w:rPr>
          <w:rFonts w:eastAsia="Calibri" w:cstheme="minorHAnsi"/>
          <w:sz w:val="24"/>
          <w:szCs w:val="24"/>
          <w:lang w:eastAsia="en-US"/>
        </w:rPr>
        <w:tab/>
      </w:r>
      <w:r w:rsidR="0075639F" w:rsidRPr="007113D4">
        <w:rPr>
          <w:rFonts w:eastAsia="Calibri" w:cstheme="minorHAnsi"/>
          <w:sz w:val="24"/>
          <w:szCs w:val="24"/>
          <w:lang w:eastAsia="en-US"/>
        </w:rPr>
        <w:tab/>
      </w:r>
      <w:r w:rsidR="0075639F" w:rsidRPr="007113D4">
        <w:rPr>
          <w:rFonts w:eastAsia="Calibri" w:cstheme="minorHAnsi"/>
          <w:sz w:val="24"/>
          <w:szCs w:val="24"/>
          <w:lang w:eastAsia="en-US"/>
        </w:rPr>
        <w:tab/>
      </w:r>
      <w:r w:rsidR="0075639F" w:rsidRPr="007113D4">
        <w:rPr>
          <w:rFonts w:eastAsia="Calibri" w:cstheme="minorHAnsi"/>
          <w:sz w:val="24"/>
          <w:szCs w:val="24"/>
          <w:lang w:eastAsia="en-US"/>
        </w:rPr>
        <w:tab/>
      </w:r>
      <w:r w:rsidR="0075639F" w:rsidRPr="007113D4">
        <w:rPr>
          <w:rFonts w:eastAsia="Calibri" w:cstheme="minorHAnsi"/>
          <w:sz w:val="24"/>
          <w:szCs w:val="24"/>
          <w:lang w:eastAsia="en-US"/>
        </w:rPr>
        <w:tab/>
      </w:r>
      <w:r w:rsidR="0075639F" w:rsidRPr="007113D4">
        <w:rPr>
          <w:rFonts w:eastAsia="Calibri" w:cstheme="minorHAnsi"/>
          <w:sz w:val="24"/>
          <w:szCs w:val="24"/>
          <w:lang w:eastAsia="en-US"/>
        </w:rPr>
        <w:tab/>
      </w:r>
      <w:r w:rsidR="0075639F" w:rsidRPr="007113D4">
        <w:rPr>
          <w:rFonts w:eastAsia="Calibri" w:cstheme="minorHAnsi"/>
          <w:sz w:val="24"/>
          <w:szCs w:val="24"/>
          <w:lang w:eastAsia="en-US"/>
        </w:rPr>
        <w:tab/>
      </w:r>
      <w:r w:rsidR="001E31E1">
        <w:rPr>
          <w:rFonts w:eastAsia="Calibri" w:cstheme="minorHAnsi"/>
          <w:sz w:val="24"/>
          <w:szCs w:val="24"/>
          <w:lang w:eastAsia="en-US"/>
        </w:rPr>
        <w:t>3</w:t>
      </w:r>
    </w:p>
    <w:p w14:paraId="6E0DB50B" w14:textId="6B1A28A0"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b/>
          <w:sz w:val="24"/>
          <w:szCs w:val="24"/>
          <w:lang w:eastAsia="en-US"/>
        </w:rPr>
        <w:t>A Guide to the Individual Tutorials Year 1</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1E31E1">
        <w:rPr>
          <w:rFonts w:eastAsia="Calibri" w:cstheme="minorHAnsi"/>
          <w:sz w:val="24"/>
          <w:szCs w:val="24"/>
          <w:lang w:eastAsia="en-US"/>
        </w:rPr>
        <w:t>4</w:t>
      </w:r>
    </w:p>
    <w:p w14:paraId="1EE74F86" w14:textId="638E7085"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Session 1</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1E31E1">
        <w:rPr>
          <w:rFonts w:eastAsia="Calibri" w:cstheme="minorHAnsi"/>
          <w:sz w:val="24"/>
          <w:szCs w:val="24"/>
          <w:lang w:eastAsia="en-US"/>
        </w:rPr>
        <w:t>4-6</w:t>
      </w:r>
    </w:p>
    <w:p w14:paraId="2AE28A25" w14:textId="26615943"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Session 2</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0B579D">
        <w:rPr>
          <w:rFonts w:eastAsia="Calibri" w:cstheme="minorHAnsi"/>
          <w:sz w:val="24"/>
          <w:szCs w:val="24"/>
          <w:lang w:eastAsia="en-US"/>
        </w:rPr>
        <w:t>7-8</w:t>
      </w:r>
    </w:p>
    <w:p w14:paraId="4FDA6556" w14:textId="34233CC2"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Session 3</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0B579D">
        <w:rPr>
          <w:rFonts w:eastAsia="Calibri" w:cstheme="minorHAnsi"/>
          <w:sz w:val="24"/>
          <w:szCs w:val="24"/>
          <w:lang w:eastAsia="en-US"/>
        </w:rPr>
        <w:t>9-10</w:t>
      </w:r>
    </w:p>
    <w:p w14:paraId="086E816B" w14:textId="22BB25CD"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Session 4</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0B579D">
        <w:rPr>
          <w:rFonts w:eastAsia="Calibri" w:cstheme="minorHAnsi"/>
          <w:sz w:val="24"/>
          <w:szCs w:val="24"/>
          <w:lang w:eastAsia="en-US"/>
        </w:rPr>
        <w:t>11-12</w:t>
      </w:r>
    </w:p>
    <w:p w14:paraId="12678BF0" w14:textId="5EA77B30"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Session 5</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0B579D">
        <w:rPr>
          <w:rFonts w:eastAsia="Calibri" w:cstheme="minorHAnsi"/>
          <w:sz w:val="24"/>
          <w:szCs w:val="24"/>
          <w:lang w:eastAsia="en-US"/>
        </w:rPr>
        <w:t>13-14</w:t>
      </w:r>
    </w:p>
    <w:p w14:paraId="29703428" w14:textId="01922C0F"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Marking of Reports</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E83E41" w:rsidRPr="007113D4">
        <w:rPr>
          <w:rFonts w:eastAsia="Calibri" w:cstheme="minorHAnsi"/>
          <w:sz w:val="24"/>
          <w:szCs w:val="24"/>
          <w:lang w:eastAsia="en-US"/>
        </w:rPr>
        <w:t>1</w:t>
      </w:r>
      <w:r w:rsidR="000B579D">
        <w:rPr>
          <w:rFonts w:eastAsia="Calibri" w:cstheme="minorHAnsi"/>
          <w:sz w:val="24"/>
          <w:szCs w:val="24"/>
          <w:lang w:eastAsia="en-US"/>
        </w:rPr>
        <w:t>5</w:t>
      </w:r>
      <w:r w:rsidR="00E83E41" w:rsidRPr="007113D4">
        <w:rPr>
          <w:rFonts w:eastAsia="Calibri" w:cstheme="minorHAnsi"/>
          <w:sz w:val="24"/>
          <w:szCs w:val="24"/>
          <w:lang w:eastAsia="en-US"/>
        </w:rPr>
        <w:t>-1</w:t>
      </w:r>
      <w:r w:rsidR="000B579D">
        <w:rPr>
          <w:rFonts w:eastAsia="Calibri" w:cstheme="minorHAnsi"/>
          <w:sz w:val="24"/>
          <w:szCs w:val="24"/>
          <w:lang w:eastAsia="en-US"/>
        </w:rPr>
        <w:t>8</w:t>
      </w:r>
    </w:p>
    <w:p w14:paraId="508D9E53" w14:textId="23BC1566"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b/>
          <w:sz w:val="24"/>
          <w:szCs w:val="24"/>
          <w:lang w:eastAsia="en-US"/>
        </w:rPr>
        <w:t>A Guide to the Individual Tutorials Year 2</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E251CA" w:rsidRPr="007113D4">
        <w:rPr>
          <w:rFonts w:eastAsia="Calibri" w:cstheme="minorHAnsi"/>
          <w:sz w:val="24"/>
          <w:szCs w:val="24"/>
          <w:lang w:eastAsia="en-US"/>
        </w:rPr>
        <w:t>1</w:t>
      </w:r>
      <w:r w:rsidR="000B579D">
        <w:rPr>
          <w:rFonts w:eastAsia="Calibri" w:cstheme="minorHAnsi"/>
          <w:sz w:val="24"/>
          <w:szCs w:val="24"/>
          <w:lang w:eastAsia="en-US"/>
        </w:rPr>
        <w:t>9</w:t>
      </w:r>
    </w:p>
    <w:p w14:paraId="63FFAE0B" w14:textId="3583D93F"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Session 1</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0B579D">
        <w:rPr>
          <w:rFonts w:eastAsia="Calibri" w:cstheme="minorHAnsi"/>
          <w:sz w:val="24"/>
          <w:szCs w:val="24"/>
          <w:lang w:eastAsia="en-US"/>
        </w:rPr>
        <w:t>20-21</w:t>
      </w:r>
    </w:p>
    <w:p w14:paraId="62C4B84E" w14:textId="3378C82E"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Sessions 2</w:t>
      </w:r>
      <w:r w:rsidR="00561E7A">
        <w:rPr>
          <w:rFonts w:eastAsia="Calibri" w:cstheme="minorHAnsi"/>
          <w:sz w:val="24"/>
          <w:szCs w:val="24"/>
          <w:lang w:eastAsia="en-US"/>
        </w:rPr>
        <w:t xml:space="preserve">-4 </w:t>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007707">
        <w:rPr>
          <w:rFonts w:eastAsia="Calibri" w:cstheme="minorHAnsi"/>
          <w:sz w:val="24"/>
          <w:szCs w:val="24"/>
          <w:lang w:eastAsia="en-US"/>
        </w:rPr>
        <w:tab/>
      </w:r>
      <w:r w:rsidRPr="007113D4">
        <w:rPr>
          <w:rFonts w:eastAsia="Calibri" w:cstheme="minorHAnsi"/>
          <w:sz w:val="24"/>
          <w:szCs w:val="24"/>
          <w:lang w:eastAsia="en-US"/>
        </w:rPr>
        <w:tab/>
      </w:r>
      <w:r w:rsidR="000B579D">
        <w:rPr>
          <w:rFonts w:eastAsia="Calibri" w:cstheme="minorHAnsi"/>
          <w:sz w:val="24"/>
          <w:szCs w:val="24"/>
          <w:lang w:eastAsia="en-US"/>
        </w:rPr>
        <w:t>22</w:t>
      </w:r>
    </w:p>
    <w:p w14:paraId="2FDF8026" w14:textId="56E9761B" w:rsidR="00F76FF5" w:rsidRPr="007113D4" w:rsidRDefault="00F76FF5"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 xml:space="preserve">Session </w:t>
      </w:r>
      <w:r w:rsidR="00007707">
        <w:rPr>
          <w:rFonts w:eastAsia="Calibri" w:cstheme="minorHAnsi"/>
          <w:sz w:val="24"/>
          <w:szCs w:val="24"/>
          <w:lang w:eastAsia="en-US"/>
        </w:rPr>
        <w:t>5</w:t>
      </w:r>
      <w:r w:rsidR="00007707">
        <w:rPr>
          <w:rFonts w:eastAsia="Calibri" w:cstheme="minorHAnsi"/>
          <w:sz w:val="24"/>
          <w:szCs w:val="24"/>
          <w:lang w:eastAsia="en-US"/>
        </w:rPr>
        <w:tab/>
      </w:r>
      <w:r w:rsidR="00007707">
        <w:rPr>
          <w:rFonts w:eastAsia="Calibri" w:cstheme="minorHAnsi"/>
          <w:sz w:val="24"/>
          <w:szCs w:val="24"/>
          <w:lang w:eastAsia="en-US"/>
        </w:rPr>
        <w:tab/>
      </w:r>
      <w:r w:rsidR="00007707">
        <w:rPr>
          <w:rFonts w:eastAsia="Calibri" w:cstheme="minorHAnsi"/>
          <w:sz w:val="24"/>
          <w:szCs w:val="24"/>
          <w:lang w:eastAsia="en-US"/>
        </w:rPr>
        <w:tab/>
      </w:r>
      <w:r w:rsidR="00007707">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Pr="007113D4">
        <w:rPr>
          <w:rFonts w:eastAsia="Calibri" w:cstheme="minorHAnsi"/>
          <w:sz w:val="24"/>
          <w:szCs w:val="24"/>
          <w:lang w:eastAsia="en-US"/>
        </w:rPr>
        <w:tab/>
      </w:r>
      <w:r w:rsidR="00E83E41" w:rsidRPr="007113D4">
        <w:rPr>
          <w:rFonts w:eastAsia="Calibri" w:cstheme="minorHAnsi"/>
          <w:sz w:val="24"/>
          <w:szCs w:val="24"/>
          <w:lang w:eastAsia="en-US"/>
        </w:rPr>
        <w:t>2</w:t>
      </w:r>
      <w:r w:rsidR="001B3ED3">
        <w:rPr>
          <w:rFonts w:eastAsia="Calibri" w:cstheme="minorHAnsi"/>
          <w:sz w:val="24"/>
          <w:szCs w:val="24"/>
          <w:lang w:eastAsia="en-US"/>
        </w:rPr>
        <w:t>3</w:t>
      </w:r>
    </w:p>
    <w:p w14:paraId="464C4F79" w14:textId="265C2A38" w:rsidR="00F76FF5" w:rsidRPr="007113D4" w:rsidRDefault="00E83E41" w:rsidP="00F76FF5">
      <w:pPr>
        <w:spacing w:before="0" w:beforeAutospacing="0" w:after="160" w:afterAutospacing="0" w:line="259" w:lineRule="auto"/>
        <w:rPr>
          <w:rFonts w:eastAsia="Calibri" w:cstheme="minorHAnsi"/>
          <w:sz w:val="24"/>
          <w:szCs w:val="24"/>
          <w:lang w:eastAsia="en-US"/>
        </w:rPr>
      </w:pPr>
      <w:r w:rsidRPr="007113D4">
        <w:rPr>
          <w:rFonts w:eastAsia="Calibri" w:cstheme="minorHAnsi"/>
          <w:sz w:val="24"/>
          <w:szCs w:val="24"/>
          <w:lang w:eastAsia="en-US"/>
        </w:rPr>
        <w:t>Marking</w:t>
      </w:r>
      <w:r w:rsidRPr="007113D4">
        <w:rPr>
          <w:rFonts w:eastAsia="Calibri" w:cstheme="minorHAnsi"/>
          <w:sz w:val="24"/>
          <w:szCs w:val="24"/>
          <w:lang w:eastAsia="en-US"/>
        </w:rPr>
        <w:tab/>
      </w:r>
      <w:r w:rsidRPr="007113D4">
        <w:rPr>
          <w:rFonts w:eastAsia="Calibri" w:cstheme="minorHAnsi"/>
          <w:sz w:val="24"/>
          <w:szCs w:val="24"/>
          <w:lang w:eastAsia="en-US"/>
        </w:rPr>
        <w:tab/>
      </w:r>
      <w:r w:rsidR="00F76FF5" w:rsidRPr="007113D4">
        <w:rPr>
          <w:rFonts w:eastAsia="Calibri" w:cstheme="minorHAnsi"/>
          <w:sz w:val="24"/>
          <w:szCs w:val="24"/>
          <w:lang w:eastAsia="en-US"/>
        </w:rPr>
        <w:tab/>
      </w:r>
      <w:r w:rsidR="00F76FF5" w:rsidRPr="007113D4">
        <w:rPr>
          <w:rFonts w:eastAsia="Calibri" w:cstheme="minorHAnsi"/>
          <w:sz w:val="24"/>
          <w:szCs w:val="24"/>
          <w:lang w:eastAsia="en-US"/>
        </w:rPr>
        <w:tab/>
      </w:r>
      <w:r w:rsidR="00F76FF5" w:rsidRPr="007113D4">
        <w:rPr>
          <w:rFonts w:eastAsia="Calibri" w:cstheme="minorHAnsi"/>
          <w:sz w:val="24"/>
          <w:szCs w:val="24"/>
          <w:lang w:eastAsia="en-US"/>
        </w:rPr>
        <w:tab/>
      </w:r>
      <w:r w:rsidR="00F76FF5" w:rsidRPr="007113D4">
        <w:rPr>
          <w:rFonts w:eastAsia="Calibri" w:cstheme="minorHAnsi"/>
          <w:sz w:val="24"/>
          <w:szCs w:val="24"/>
          <w:lang w:eastAsia="en-US"/>
        </w:rPr>
        <w:tab/>
      </w:r>
      <w:r w:rsidR="00F76FF5" w:rsidRPr="007113D4">
        <w:rPr>
          <w:rFonts w:eastAsia="Calibri" w:cstheme="minorHAnsi"/>
          <w:sz w:val="24"/>
          <w:szCs w:val="24"/>
          <w:lang w:eastAsia="en-US"/>
        </w:rPr>
        <w:tab/>
      </w:r>
      <w:r w:rsidRPr="007113D4">
        <w:rPr>
          <w:rFonts w:eastAsia="Calibri" w:cstheme="minorHAnsi"/>
          <w:sz w:val="24"/>
          <w:szCs w:val="24"/>
          <w:lang w:eastAsia="en-US"/>
        </w:rPr>
        <w:t>2</w:t>
      </w:r>
      <w:r w:rsidR="00ED79EB">
        <w:rPr>
          <w:rFonts w:eastAsia="Calibri" w:cstheme="minorHAnsi"/>
          <w:sz w:val="24"/>
          <w:szCs w:val="24"/>
          <w:lang w:eastAsia="en-US"/>
        </w:rPr>
        <w:t>4</w:t>
      </w:r>
    </w:p>
    <w:p w14:paraId="350FC050" w14:textId="4E8E8694" w:rsidR="00B31B3F" w:rsidRPr="007113D4" w:rsidRDefault="00F76FF5" w:rsidP="00F76FF5">
      <w:pPr>
        <w:spacing w:before="0" w:beforeAutospacing="0" w:after="160" w:afterAutospacing="0" w:line="259" w:lineRule="auto"/>
        <w:rPr>
          <w:rFonts w:eastAsia="Calibri" w:cstheme="minorHAnsi"/>
          <w:b/>
          <w:sz w:val="24"/>
          <w:szCs w:val="24"/>
          <w:lang w:eastAsia="en-US"/>
        </w:rPr>
      </w:pPr>
      <w:r w:rsidRPr="007113D4">
        <w:rPr>
          <w:rFonts w:eastAsia="Calibri" w:cstheme="minorHAnsi"/>
          <w:b/>
          <w:sz w:val="24"/>
          <w:szCs w:val="24"/>
          <w:lang w:eastAsia="en-US"/>
        </w:rPr>
        <w:t>Appendi</w:t>
      </w:r>
      <w:r w:rsidR="00E63AE1">
        <w:rPr>
          <w:rFonts w:eastAsia="Calibri" w:cstheme="minorHAnsi"/>
          <w:b/>
          <w:sz w:val="24"/>
          <w:szCs w:val="24"/>
          <w:lang w:eastAsia="en-US"/>
        </w:rPr>
        <w:t>ces</w:t>
      </w:r>
      <w:r w:rsidRPr="007113D4">
        <w:rPr>
          <w:rFonts w:eastAsia="Calibri" w:cstheme="minorHAnsi"/>
          <w:b/>
          <w:sz w:val="24"/>
          <w:szCs w:val="24"/>
          <w:lang w:eastAsia="en-US"/>
        </w:rPr>
        <w:tab/>
      </w:r>
      <w:r w:rsidRPr="007113D4">
        <w:rPr>
          <w:rFonts w:eastAsia="Calibri" w:cstheme="minorHAnsi"/>
          <w:b/>
          <w:sz w:val="24"/>
          <w:szCs w:val="24"/>
          <w:lang w:eastAsia="en-US"/>
        </w:rPr>
        <w:tab/>
      </w:r>
      <w:r w:rsidRPr="007113D4">
        <w:rPr>
          <w:rFonts w:eastAsia="Calibri" w:cstheme="minorHAnsi"/>
          <w:b/>
          <w:sz w:val="24"/>
          <w:szCs w:val="24"/>
          <w:lang w:eastAsia="en-US"/>
        </w:rPr>
        <w:tab/>
      </w:r>
      <w:r w:rsidRPr="007113D4">
        <w:rPr>
          <w:rFonts w:eastAsia="Calibri" w:cstheme="minorHAnsi"/>
          <w:b/>
          <w:sz w:val="24"/>
          <w:szCs w:val="24"/>
          <w:lang w:eastAsia="en-US"/>
        </w:rPr>
        <w:tab/>
      </w:r>
      <w:r w:rsidRPr="007113D4">
        <w:rPr>
          <w:rFonts w:eastAsia="Calibri" w:cstheme="minorHAnsi"/>
          <w:b/>
          <w:sz w:val="24"/>
          <w:szCs w:val="24"/>
          <w:lang w:eastAsia="en-US"/>
        </w:rPr>
        <w:tab/>
      </w:r>
      <w:r w:rsidRPr="007113D4">
        <w:rPr>
          <w:rFonts w:eastAsia="Calibri" w:cstheme="minorHAnsi"/>
          <w:b/>
          <w:sz w:val="24"/>
          <w:szCs w:val="24"/>
          <w:lang w:eastAsia="en-US"/>
        </w:rPr>
        <w:tab/>
      </w:r>
      <w:r w:rsidRPr="007113D4">
        <w:rPr>
          <w:rFonts w:eastAsia="Calibri" w:cstheme="minorHAnsi"/>
          <w:b/>
          <w:sz w:val="24"/>
          <w:szCs w:val="24"/>
          <w:lang w:eastAsia="en-US"/>
        </w:rPr>
        <w:tab/>
      </w:r>
      <w:r w:rsidR="00E83E41" w:rsidRPr="007113D4">
        <w:rPr>
          <w:rFonts w:eastAsia="Calibri" w:cstheme="minorHAnsi"/>
          <w:sz w:val="24"/>
          <w:szCs w:val="24"/>
          <w:lang w:eastAsia="en-US"/>
        </w:rPr>
        <w:tab/>
      </w:r>
      <w:r w:rsidR="00E83E41" w:rsidRPr="007113D4">
        <w:rPr>
          <w:rFonts w:eastAsia="Calibri" w:cstheme="minorHAnsi"/>
          <w:sz w:val="24"/>
          <w:szCs w:val="24"/>
          <w:lang w:eastAsia="en-US"/>
        </w:rPr>
        <w:tab/>
      </w:r>
    </w:p>
    <w:p w14:paraId="3932ACEF" w14:textId="473E203E" w:rsidR="00E63AE1" w:rsidRDefault="00E63AE1" w:rsidP="00F76FF5">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 xml:space="preserve">1 </w:t>
      </w:r>
      <w:r w:rsidR="00F76FF5" w:rsidRPr="007113D4">
        <w:rPr>
          <w:rFonts w:eastAsia="Calibri" w:cstheme="minorHAnsi"/>
          <w:sz w:val="24"/>
          <w:szCs w:val="24"/>
          <w:lang w:eastAsia="en-US"/>
        </w:rPr>
        <w:t>Accessing the Medical Education Portal</w:t>
      </w:r>
      <w:r w:rsidR="00F76FF5" w:rsidRPr="007113D4">
        <w:rPr>
          <w:rFonts w:eastAsia="Calibri" w:cstheme="minorHAnsi"/>
          <w:sz w:val="24"/>
          <w:szCs w:val="24"/>
          <w:lang w:eastAsia="en-US"/>
        </w:rPr>
        <w:tab/>
      </w:r>
      <w:r w:rsidR="00F76FF5" w:rsidRPr="007113D4">
        <w:rPr>
          <w:rFonts w:eastAsia="Calibri" w:cstheme="minorHAnsi"/>
          <w:sz w:val="24"/>
          <w:szCs w:val="24"/>
          <w:lang w:eastAsia="en-US"/>
        </w:rPr>
        <w:tab/>
      </w:r>
      <w:r w:rsidR="00680CCE" w:rsidRPr="007113D4">
        <w:rPr>
          <w:rFonts w:eastAsia="Calibri" w:cstheme="minorHAnsi"/>
          <w:sz w:val="24"/>
          <w:szCs w:val="24"/>
          <w:lang w:eastAsia="en-US"/>
        </w:rPr>
        <w:tab/>
      </w:r>
      <w:r w:rsidR="002E09D0">
        <w:rPr>
          <w:rFonts w:eastAsia="Calibri" w:cstheme="minorHAnsi"/>
          <w:sz w:val="24"/>
          <w:szCs w:val="24"/>
          <w:lang w:eastAsia="en-US"/>
        </w:rPr>
        <w:t>2</w:t>
      </w:r>
      <w:r w:rsidR="00ED79EB">
        <w:rPr>
          <w:rFonts w:eastAsia="Calibri" w:cstheme="minorHAnsi"/>
          <w:sz w:val="24"/>
          <w:szCs w:val="24"/>
          <w:lang w:eastAsia="en-US"/>
        </w:rPr>
        <w:t>5</w:t>
      </w:r>
      <w:r w:rsidR="00F76FF5" w:rsidRPr="007113D4">
        <w:rPr>
          <w:rFonts w:eastAsia="Calibri" w:cstheme="minorHAnsi"/>
          <w:sz w:val="24"/>
          <w:szCs w:val="24"/>
          <w:lang w:eastAsia="en-US"/>
        </w:rPr>
        <w:tab/>
      </w:r>
    </w:p>
    <w:p w14:paraId="38D3B93B" w14:textId="6AA5A5F3" w:rsidR="00F76FF5" w:rsidRPr="007113D4" w:rsidRDefault="00E63AE1" w:rsidP="00F76FF5">
      <w:pPr>
        <w:spacing w:before="0" w:beforeAutospacing="0" w:after="160" w:afterAutospacing="0" w:line="259" w:lineRule="auto"/>
        <w:rPr>
          <w:rFonts w:eastAsia="Calibri" w:cstheme="minorHAnsi"/>
          <w:sz w:val="24"/>
          <w:szCs w:val="24"/>
          <w:lang w:eastAsia="en-US"/>
        </w:rPr>
      </w:pPr>
      <w:r>
        <w:rPr>
          <w:rFonts w:eastAsia="Calibri" w:cstheme="minorHAnsi"/>
          <w:sz w:val="24"/>
          <w:szCs w:val="24"/>
          <w:lang w:eastAsia="en-US"/>
        </w:rPr>
        <w:t xml:space="preserve">2 Teaching Plans </w:t>
      </w:r>
      <w:r w:rsidR="00F76FF5" w:rsidRPr="007113D4">
        <w:rPr>
          <w:rFonts w:eastAsia="Calibri" w:cstheme="minorHAnsi"/>
          <w:sz w:val="24"/>
          <w:szCs w:val="24"/>
          <w:lang w:eastAsia="en-US"/>
        </w:rPr>
        <w:tab/>
      </w:r>
      <w:r w:rsidR="00F76FF5" w:rsidRPr="007113D4">
        <w:rPr>
          <w:rFonts w:eastAsia="Calibri" w:cstheme="minorHAnsi"/>
          <w:sz w:val="24"/>
          <w:szCs w:val="24"/>
          <w:lang w:eastAsia="en-US"/>
        </w:rPr>
        <w:tab/>
      </w:r>
      <w:r w:rsidR="00930C30">
        <w:rPr>
          <w:rFonts w:eastAsia="Calibri" w:cstheme="minorHAnsi"/>
          <w:sz w:val="24"/>
          <w:szCs w:val="24"/>
          <w:lang w:eastAsia="en-US"/>
        </w:rPr>
        <w:tab/>
      </w:r>
      <w:r w:rsidR="00930C30">
        <w:rPr>
          <w:rFonts w:eastAsia="Calibri" w:cstheme="minorHAnsi"/>
          <w:sz w:val="24"/>
          <w:szCs w:val="24"/>
          <w:lang w:eastAsia="en-US"/>
        </w:rPr>
        <w:tab/>
      </w:r>
      <w:r w:rsidR="00930C30">
        <w:rPr>
          <w:rFonts w:eastAsia="Calibri" w:cstheme="minorHAnsi"/>
          <w:sz w:val="24"/>
          <w:szCs w:val="24"/>
          <w:lang w:eastAsia="en-US"/>
        </w:rPr>
        <w:tab/>
      </w:r>
      <w:r w:rsidR="00930C30">
        <w:rPr>
          <w:rFonts w:eastAsia="Calibri" w:cstheme="minorHAnsi"/>
          <w:sz w:val="24"/>
          <w:szCs w:val="24"/>
          <w:lang w:eastAsia="en-US"/>
        </w:rPr>
        <w:tab/>
        <w:t>2</w:t>
      </w:r>
      <w:r w:rsidR="00ED79EB">
        <w:rPr>
          <w:rFonts w:eastAsia="Calibri" w:cstheme="minorHAnsi"/>
          <w:sz w:val="24"/>
          <w:szCs w:val="24"/>
          <w:lang w:eastAsia="en-US"/>
        </w:rPr>
        <w:t>6</w:t>
      </w:r>
      <w:r w:rsidR="00930C30">
        <w:rPr>
          <w:rFonts w:eastAsia="Calibri" w:cstheme="minorHAnsi"/>
          <w:sz w:val="24"/>
          <w:szCs w:val="24"/>
          <w:lang w:eastAsia="en-US"/>
        </w:rPr>
        <w:t>-2</w:t>
      </w:r>
      <w:r w:rsidR="00ED79EB">
        <w:rPr>
          <w:rFonts w:eastAsia="Calibri" w:cstheme="minorHAnsi"/>
          <w:sz w:val="24"/>
          <w:szCs w:val="24"/>
          <w:lang w:eastAsia="en-US"/>
        </w:rPr>
        <w:t>9</w:t>
      </w:r>
    </w:p>
    <w:p w14:paraId="6208927F" w14:textId="77777777" w:rsidR="00F76FF5" w:rsidRPr="007113D4" w:rsidRDefault="00F76FF5">
      <w:pPr>
        <w:spacing w:before="0" w:beforeAutospacing="0" w:after="200" w:afterAutospacing="0" w:line="276" w:lineRule="auto"/>
        <w:rPr>
          <w:rFonts w:eastAsiaTheme="majorEastAsia" w:cstheme="minorHAnsi"/>
          <w:b/>
          <w:bCs/>
          <w:color w:val="4F81BD" w:themeColor="accent1"/>
          <w:sz w:val="24"/>
          <w:szCs w:val="24"/>
        </w:rPr>
      </w:pPr>
      <w:r w:rsidRPr="007113D4">
        <w:rPr>
          <w:rFonts w:cstheme="minorHAnsi"/>
          <w:sz w:val="24"/>
          <w:szCs w:val="24"/>
        </w:rPr>
        <w:br w:type="page"/>
      </w:r>
    </w:p>
    <w:p w14:paraId="4086F9F9" w14:textId="0A667BD5" w:rsidR="00F76FF5" w:rsidRPr="007113D4" w:rsidRDefault="00F76FF5">
      <w:pPr>
        <w:spacing w:before="0" w:beforeAutospacing="0" w:after="200" w:afterAutospacing="0" w:line="276" w:lineRule="auto"/>
        <w:rPr>
          <w:rFonts w:eastAsiaTheme="majorEastAsia" w:cstheme="minorHAnsi"/>
          <w:b/>
          <w:bCs/>
          <w:color w:val="4F81BD" w:themeColor="accent1"/>
          <w:sz w:val="26"/>
          <w:szCs w:val="26"/>
        </w:rPr>
      </w:pPr>
    </w:p>
    <w:p w14:paraId="15EFD088" w14:textId="1D82DDE2" w:rsidR="00AF076B" w:rsidRPr="007113D4" w:rsidRDefault="00AF076B" w:rsidP="00A705F6">
      <w:pPr>
        <w:pStyle w:val="Heading1"/>
        <w:rPr>
          <w:rFonts w:asciiTheme="minorHAnsi" w:hAnsiTheme="minorHAnsi" w:cstheme="minorHAnsi"/>
        </w:rPr>
      </w:pPr>
      <w:r w:rsidRPr="007113D4">
        <w:rPr>
          <w:rFonts w:asciiTheme="minorHAnsi" w:hAnsiTheme="minorHAnsi" w:cstheme="minorHAnsi"/>
        </w:rPr>
        <w:t>Introduction</w:t>
      </w:r>
      <w:r w:rsidRPr="007113D4">
        <w:rPr>
          <w:rFonts w:asciiTheme="minorHAnsi" w:eastAsia="Times New Roman" w:hAnsiTheme="minorHAnsi" w:cstheme="minorHAnsi"/>
        </w:rPr>
        <w:t xml:space="preserve"> </w:t>
      </w:r>
    </w:p>
    <w:p w14:paraId="339C9AF4" w14:textId="1BF3694A" w:rsidR="00B223D1" w:rsidRPr="007113D4" w:rsidRDefault="00C365F1" w:rsidP="00D37F25">
      <w:pPr>
        <w:rPr>
          <w:rFonts w:cstheme="minorHAnsi"/>
        </w:rPr>
      </w:pPr>
      <w:r w:rsidRPr="007113D4">
        <w:rPr>
          <w:rFonts w:cstheme="minorHAnsi"/>
        </w:rPr>
        <w:t xml:space="preserve">Thank you for being a </w:t>
      </w:r>
      <w:r w:rsidR="004555C9">
        <w:rPr>
          <w:rFonts w:cstheme="minorHAnsi"/>
        </w:rPr>
        <w:t xml:space="preserve">GP </w:t>
      </w:r>
      <w:r w:rsidRPr="007113D4">
        <w:rPr>
          <w:rFonts w:cstheme="minorHAnsi"/>
        </w:rPr>
        <w:t>tutor</w:t>
      </w:r>
      <w:r w:rsidR="00A0146F" w:rsidRPr="007113D4">
        <w:rPr>
          <w:rFonts w:cstheme="minorHAnsi"/>
        </w:rPr>
        <w:t xml:space="preserve"> on the Family Medicine course</w:t>
      </w:r>
      <w:r w:rsidR="005E07AA" w:rsidRPr="007113D4">
        <w:rPr>
          <w:rFonts w:cstheme="minorHAnsi"/>
        </w:rPr>
        <w:t xml:space="preserve">, especially in these </w:t>
      </w:r>
      <w:r w:rsidR="00A373AE" w:rsidRPr="007113D4">
        <w:rPr>
          <w:rFonts w:cstheme="minorHAnsi"/>
        </w:rPr>
        <w:t xml:space="preserve">continuing </w:t>
      </w:r>
      <w:r w:rsidR="005E07AA" w:rsidRPr="007113D4">
        <w:rPr>
          <w:rFonts w:cstheme="minorHAnsi"/>
        </w:rPr>
        <w:t>uncertain times</w:t>
      </w:r>
      <w:r w:rsidRPr="007113D4">
        <w:rPr>
          <w:rFonts w:cstheme="minorHAnsi"/>
        </w:rPr>
        <w:t xml:space="preserve">. </w:t>
      </w:r>
      <w:r w:rsidR="001509CA" w:rsidRPr="007113D4">
        <w:rPr>
          <w:rFonts w:cstheme="minorHAnsi"/>
        </w:rPr>
        <w:t xml:space="preserve">The course </w:t>
      </w:r>
      <w:r w:rsidR="00A0146F" w:rsidRPr="007113D4">
        <w:rPr>
          <w:rFonts w:cstheme="minorHAnsi"/>
        </w:rPr>
        <w:t>runs for the first two years of the undergraduate curriculum and comprises of the “Family Attachment Scheme” (FAS) in first year and the “General Practice Experience” (GPE) course in second year.</w:t>
      </w:r>
      <w:r w:rsidR="001509CA" w:rsidRPr="007113D4">
        <w:rPr>
          <w:rFonts w:cstheme="minorHAnsi"/>
        </w:rPr>
        <w:t xml:space="preserve"> Where possible we endeavour to </w:t>
      </w:r>
      <w:r w:rsidR="005E07AA" w:rsidRPr="007113D4">
        <w:rPr>
          <w:rFonts w:cstheme="minorHAnsi"/>
        </w:rPr>
        <w:t>assign</w:t>
      </w:r>
      <w:r w:rsidR="001509CA" w:rsidRPr="007113D4">
        <w:rPr>
          <w:rFonts w:cstheme="minorHAnsi"/>
        </w:rPr>
        <w:t xml:space="preserve"> second year students to the practice they attended in first year.</w:t>
      </w:r>
      <w:r w:rsidR="004A62DC" w:rsidRPr="007113D4">
        <w:rPr>
          <w:rFonts w:cstheme="minorHAnsi"/>
        </w:rPr>
        <w:t xml:space="preserve"> This Tutor Guide covers both the FIRST and SECOND years of the course.  Even though you may only be taking first or second year students</w:t>
      </w:r>
      <w:r w:rsidR="00F76B56" w:rsidRPr="007113D4">
        <w:rPr>
          <w:rFonts w:cstheme="minorHAnsi"/>
        </w:rPr>
        <w:t>,</w:t>
      </w:r>
      <w:r w:rsidR="004A62DC" w:rsidRPr="007113D4">
        <w:rPr>
          <w:rFonts w:cstheme="minorHAnsi"/>
        </w:rPr>
        <w:t xml:space="preserve"> it </w:t>
      </w:r>
      <w:r w:rsidR="00E21244">
        <w:rPr>
          <w:rFonts w:cstheme="minorHAnsi"/>
        </w:rPr>
        <w:t>may</w:t>
      </w:r>
      <w:r w:rsidR="004A62DC" w:rsidRPr="007113D4">
        <w:rPr>
          <w:rFonts w:cstheme="minorHAnsi"/>
        </w:rPr>
        <w:t xml:space="preserve"> be useful for you to see what the other part of the course entails.</w:t>
      </w:r>
    </w:p>
    <w:p w14:paraId="59E9D080" w14:textId="13B75A56" w:rsidR="00A82B79" w:rsidRDefault="00F551EB" w:rsidP="00D37F25">
      <w:pPr>
        <w:rPr>
          <w:rFonts w:cstheme="minorHAnsi"/>
          <w:b/>
        </w:rPr>
      </w:pPr>
      <w:r w:rsidRPr="007113D4">
        <w:rPr>
          <w:rFonts w:cstheme="minorHAnsi"/>
          <w:b/>
        </w:rPr>
        <w:t xml:space="preserve">Student and Tutor </w:t>
      </w:r>
      <w:r w:rsidR="00AE24CA" w:rsidRPr="007113D4">
        <w:rPr>
          <w:rFonts w:cstheme="minorHAnsi"/>
          <w:b/>
        </w:rPr>
        <w:t xml:space="preserve">feedback at the end of the academic year </w:t>
      </w:r>
      <w:r w:rsidR="00B17755" w:rsidRPr="007113D4">
        <w:rPr>
          <w:rFonts w:cstheme="minorHAnsi"/>
          <w:b/>
        </w:rPr>
        <w:t>2</w:t>
      </w:r>
      <w:r w:rsidR="007F3036">
        <w:rPr>
          <w:rFonts w:cstheme="minorHAnsi"/>
          <w:b/>
        </w:rPr>
        <w:t>2</w:t>
      </w:r>
      <w:r w:rsidR="00B17755" w:rsidRPr="007113D4">
        <w:rPr>
          <w:rFonts w:cstheme="minorHAnsi"/>
          <w:b/>
        </w:rPr>
        <w:t>/2</w:t>
      </w:r>
      <w:r w:rsidR="007F3036">
        <w:rPr>
          <w:rFonts w:cstheme="minorHAnsi"/>
          <w:b/>
        </w:rPr>
        <w:t>3</w:t>
      </w:r>
      <w:r w:rsidR="00184703">
        <w:rPr>
          <w:rFonts w:cstheme="minorHAnsi"/>
          <w:b/>
        </w:rPr>
        <w:t xml:space="preserve"> </w:t>
      </w:r>
      <w:r w:rsidRPr="007113D4">
        <w:rPr>
          <w:rFonts w:cstheme="minorHAnsi"/>
          <w:b/>
        </w:rPr>
        <w:t>overwhelming</w:t>
      </w:r>
      <w:r w:rsidR="00B17755" w:rsidRPr="007113D4">
        <w:rPr>
          <w:rFonts w:cstheme="minorHAnsi"/>
          <w:b/>
        </w:rPr>
        <w:t>ly</w:t>
      </w:r>
      <w:r w:rsidRPr="007113D4">
        <w:rPr>
          <w:rFonts w:cstheme="minorHAnsi"/>
          <w:b/>
        </w:rPr>
        <w:t xml:space="preserve"> </w:t>
      </w:r>
      <w:r w:rsidR="001220BE">
        <w:rPr>
          <w:rFonts w:cstheme="minorHAnsi"/>
          <w:b/>
        </w:rPr>
        <w:t>supported full</w:t>
      </w:r>
      <w:r w:rsidR="00AE24CA" w:rsidRPr="007113D4">
        <w:rPr>
          <w:rFonts w:cstheme="minorHAnsi"/>
          <w:b/>
        </w:rPr>
        <w:t xml:space="preserve"> return to a face to face module, as before. </w:t>
      </w:r>
      <w:r w:rsidR="00487A56">
        <w:rPr>
          <w:rFonts w:cstheme="minorHAnsi"/>
          <w:b/>
        </w:rPr>
        <w:t xml:space="preserve">This was realised in 22/23 for Year 1 </w:t>
      </w:r>
      <w:r w:rsidR="00B02254">
        <w:rPr>
          <w:rFonts w:cstheme="minorHAnsi"/>
          <w:b/>
        </w:rPr>
        <w:t xml:space="preserve">but the very </w:t>
      </w:r>
      <w:r w:rsidR="00042A1A" w:rsidRPr="007113D4">
        <w:rPr>
          <w:rFonts w:cstheme="minorHAnsi"/>
          <w:b/>
        </w:rPr>
        <w:t>large cohort of students in Y</w:t>
      </w:r>
      <w:r w:rsidR="00D67FE9" w:rsidRPr="007113D4">
        <w:rPr>
          <w:rFonts w:cstheme="minorHAnsi"/>
          <w:b/>
        </w:rPr>
        <w:t xml:space="preserve">ear </w:t>
      </w:r>
      <w:r w:rsidR="00042A1A" w:rsidRPr="007113D4">
        <w:rPr>
          <w:rFonts w:cstheme="minorHAnsi"/>
          <w:b/>
        </w:rPr>
        <w:t>2</w:t>
      </w:r>
      <w:r w:rsidR="00D67FE9" w:rsidRPr="007113D4">
        <w:rPr>
          <w:rFonts w:cstheme="minorHAnsi"/>
          <w:b/>
        </w:rPr>
        <w:t xml:space="preserve"> in 22/23</w:t>
      </w:r>
      <w:r w:rsidR="0031680D">
        <w:rPr>
          <w:rFonts w:cstheme="minorHAnsi"/>
          <w:b/>
        </w:rPr>
        <w:t xml:space="preserve"> meant that many GP tutors had to adopt a hybrid approach. I am delighted that </w:t>
      </w:r>
      <w:r w:rsidR="003E5E60">
        <w:rPr>
          <w:rFonts w:cstheme="minorHAnsi"/>
          <w:b/>
        </w:rPr>
        <w:t xml:space="preserve">the number of students in each year group has returned to normal </w:t>
      </w:r>
      <w:r w:rsidR="00184703">
        <w:rPr>
          <w:rFonts w:cstheme="minorHAnsi"/>
          <w:b/>
        </w:rPr>
        <w:t xml:space="preserve">and </w:t>
      </w:r>
      <w:r w:rsidR="003E5E60">
        <w:rPr>
          <w:rFonts w:cstheme="minorHAnsi"/>
          <w:b/>
        </w:rPr>
        <w:t>so this module reverts fully back to face to face</w:t>
      </w:r>
      <w:r w:rsidR="00D67FE9" w:rsidRPr="007113D4">
        <w:rPr>
          <w:rFonts w:cstheme="minorHAnsi"/>
          <w:b/>
        </w:rPr>
        <w:t xml:space="preserve">. </w:t>
      </w:r>
      <w:r w:rsidR="00562F7E" w:rsidRPr="007113D4">
        <w:rPr>
          <w:rFonts w:cstheme="minorHAnsi"/>
          <w:b/>
        </w:rPr>
        <w:t xml:space="preserve">The priority remains </w:t>
      </w:r>
      <w:r w:rsidR="00F33B78" w:rsidRPr="007113D4">
        <w:rPr>
          <w:rFonts w:cstheme="minorHAnsi"/>
          <w:b/>
        </w:rPr>
        <w:t xml:space="preserve">to </w:t>
      </w:r>
      <w:r w:rsidR="002A35D1" w:rsidRPr="007113D4">
        <w:rPr>
          <w:rFonts w:cstheme="minorHAnsi"/>
          <w:b/>
        </w:rPr>
        <w:t xml:space="preserve">deliver an experience-based module that it feasible alongside the very demanding clinical environment </w:t>
      </w:r>
      <w:r w:rsidR="00A87C23" w:rsidRPr="007113D4">
        <w:rPr>
          <w:rFonts w:cstheme="minorHAnsi"/>
          <w:b/>
        </w:rPr>
        <w:t xml:space="preserve">GPs </w:t>
      </w:r>
      <w:r w:rsidR="002A35D1" w:rsidRPr="007113D4">
        <w:rPr>
          <w:rFonts w:cstheme="minorHAnsi"/>
          <w:b/>
        </w:rPr>
        <w:t>find themselves in at present.</w:t>
      </w:r>
      <w:r w:rsidR="00973929">
        <w:rPr>
          <w:rFonts w:cstheme="minorHAnsi"/>
          <w:b/>
        </w:rPr>
        <w:t xml:space="preserve"> I am therefore happy to speak to any GP tutor about how to </w:t>
      </w:r>
      <w:r w:rsidR="0078571E">
        <w:rPr>
          <w:rFonts w:cstheme="minorHAnsi"/>
          <w:b/>
        </w:rPr>
        <w:t>make this work in practice</w:t>
      </w:r>
      <w:r w:rsidR="002921AB">
        <w:rPr>
          <w:rFonts w:cstheme="minorHAnsi"/>
          <w:b/>
        </w:rPr>
        <w:t xml:space="preserve">. </w:t>
      </w:r>
      <w:r w:rsidR="00A82B79" w:rsidRPr="007113D4">
        <w:rPr>
          <w:rFonts w:cstheme="minorHAnsi"/>
          <w:b/>
        </w:rPr>
        <w:t xml:space="preserve"> </w:t>
      </w:r>
    </w:p>
    <w:p w14:paraId="36A28B30" w14:textId="2002A0A1" w:rsidR="00F2736F" w:rsidRDefault="00F2736F" w:rsidP="00D37F25">
      <w:pPr>
        <w:rPr>
          <w:rFonts w:cstheme="minorHAnsi"/>
          <w:b/>
        </w:rPr>
      </w:pPr>
    </w:p>
    <w:p w14:paraId="1FFC65CB" w14:textId="29240AC9" w:rsidR="00F2736F" w:rsidRDefault="00F2736F" w:rsidP="00F2736F">
      <w:pPr>
        <w:pStyle w:val="Heading2"/>
        <w:rPr>
          <w:rFonts w:asciiTheme="minorHAnsi" w:hAnsiTheme="minorHAnsi" w:cstheme="minorHAnsi"/>
        </w:rPr>
      </w:pPr>
      <w:r>
        <w:rPr>
          <w:rFonts w:asciiTheme="minorHAnsi" w:hAnsiTheme="minorHAnsi" w:cstheme="minorHAnsi"/>
        </w:rPr>
        <w:t xml:space="preserve">Connected Primary Care Placements </w:t>
      </w:r>
    </w:p>
    <w:p w14:paraId="371FD857" w14:textId="5E636BE4" w:rsidR="00AF1DF0" w:rsidRDefault="00E22FB1" w:rsidP="00E22FB1">
      <w:pPr>
        <w:rPr>
          <w:rFonts w:cstheme="minorHAnsi"/>
        </w:rPr>
      </w:pPr>
      <w:r>
        <w:rPr>
          <w:rFonts w:cstheme="minorHAnsi"/>
        </w:rPr>
        <w:t xml:space="preserve">Family Medicine is the first involvement </w:t>
      </w:r>
      <w:r w:rsidR="00C21CE9">
        <w:rPr>
          <w:rFonts w:cstheme="minorHAnsi"/>
        </w:rPr>
        <w:t xml:space="preserve">students </w:t>
      </w:r>
      <w:r>
        <w:rPr>
          <w:rFonts w:cstheme="minorHAnsi"/>
        </w:rPr>
        <w:t xml:space="preserve">will have in </w:t>
      </w:r>
      <w:r w:rsidR="00C21CE9">
        <w:rPr>
          <w:rFonts w:cstheme="minorHAnsi"/>
        </w:rPr>
        <w:t>their</w:t>
      </w:r>
      <w:r>
        <w:rPr>
          <w:rFonts w:cstheme="minorHAnsi"/>
        </w:rPr>
        <w:t xml:space="preserve"> Connected Primary Care Placements as a medical student. As part of a deliberate expansion of time medical students spend learning in Primary Care, </w:t>
      </w:r>
      <w:r w:rsidR="00C21CE9">
        <w:rPr>
          <w:rFonts w:cstheme="minorHAnsi"/>
        </w:rPr>
        <w:t>we are delighted to say that they</w:t>
      </w:r>
      <w:r>
        <w:rPr>
          <w:rFonts w:cstheme="minorHAnsi"/>
        </w:rPr>
        <w:t xml:space="preserve"> will</w:t>
      </w:r>
      <w:r w:rsidR="00C21CE9">
        <w:rPr>
          <w:rFonts w:cstheme="minorHAnsi"/>
        </w:rPr>
        <w:t xml:space="preserve"> now</w:t>
      </w:r>
      <w:r>
        <w:rPr>
          <w:rFonts w:cstheme="minorHAnsi"/>
        </w:rPr>
        <w:t xml:space="preserve"> enjoy Primary Care Placement in all five years of medical school. </w:t>
      </w:r>
      <w:r w:rsidR="00C21CE9">
        <w:rPr>
          <w:rFonts w:cstheme="minorHAnsi"/>
        </w:rPr>
        <w:t>Evidence has shown</w:t>
      </w:r>
      <w:r w:rsidR="007E06FC">
        <w:rPr>
          <w:rFonts w:cstheme="minorHAnsi"/>
        </w:rPr>
        <w:t xml:space="preserve"> that increased time spent in Primary Care increases </w:t>
      </w:r>
      <w:r w:rsidR="001D5CF4">
        <w:rPr>
          <w:rFonts w:cstheme="minorHAnsi"/>
        </w:rPr>
        <w:t>students’</w:t>
      </w:r>
      <w:r w:rsidR="007E06FC">
        <w:rPr>
          <w:rFonts w:cstheme="minorHAnsi"/>
        </w:rPr>
        <w:t xml:space="preserve"> interest in being GPs in the future</w:t>
      </w:r>
      <w:r w:rsidR="00AF1DF0">
        <w:rPr>
          <w:rFonts w:cstheme="minorHAnsi"/>
        </w:rPr>
        <w:t xml:space="preserve"> </w:t>
      </w:r>
      <w:hyperlink r:id="rId14" w:history="1">
        <w:r w:rsidR="00AF1DF0" w:rsidRPr="00FE4B38">
          <w:rPr>
            <w:rStyle w:val="Hyperlink"/>
            <w:rFonts w:cstheme="minorHAnsi"/>
          </w:rPr>
          <w:t>https://www.medschools.ac.uk/media/2881/by-choic</w:t>
        </w:r>
        <w:r w:rsidR="00AF1DF0" w:rsidRPr="00FE4B38">
          <w:rPr>
            <w:rStyle w:val="Hyperlink"/>
            <w:rFonts w:cstheme="minorHAnsi"/>
          </w:rPr>
          <w:t>e</w:t>
        </w:r>
        <w:r w:rsidR="00AF1DF0" w:rsidRPr="00FE4B38">
          <w:rPr>
            <w:rStyle w:val="Hyperlink"/>
            <w:rFonts w:cstheme="minorHAnsi"/>
          </w:rPr>
          <w:t>-not-by-chance.pdf</w:t>
        </w:r>
      </w:hyperlink>
      <w:r w:rsidR="007E06FC">
        <w:rPr>
          <w:rFonts w:cstheme="minorHAnsi"/>
        </w:rPr>
        <w:t xml:space="preserve">. </w:t>
      </w:r>
    </w:p>
    <w:p w14:paraId="7623FE79" w14:textId="3B834CA3" w:rsidR="00643713" w:rsidRDefault="00E22FB1" w:rsidP="00E22FB1">
      <w:pPr>
        <w:rPr>
          <w:rFonts w:cstheme="minorHAnsi"/>
        </w:rPr>
      </w:pPr>
      <w:r>
        <w:rPr>
          <w:rFonts w:cstheme="minorHAnsi"/>
        </w:rPr>
        <w:t>We have based the Primary Care Curriculum on a UK-wide model from the Royal College of General Practitioners</w:t>
      </w:r>
      <w:r w:rsidR="007A5AB8">
        <w:rPr>
          <w:rFonts w:cstheme="minorHAnsi"/>
        </w:rPr>
        <w:t xml:space="preserve"> called “Teaching General Practice” </w:t>
      </w:r>
      <w:hyperlink r:id="rId15" w:tgtFrame="_blank" w:history="1">
        <w:r w:rsidR="00643713">
          <w:rPr>
            <w:rStyle w:val="Hyperlink"/>
            <w:rFonts w:ascii="Calibri" w:hAnsi="Calibri" w:cs="Calibri"/>
            <w:bdr w:val="none" w:sz="0" w:space="0" w:color="auto" w:frame="1"/>
          </w:rPr>
          <w:t>https://www.rcgp.org.uk/getmedia/bd108a4b-50ce-42f0-9de4-c3083a2c8586/teaching-general-practice.pdf</w:t>
        </w:r>
      </w:hyperlink>
      <w:r>
        <w:rPr>
          <w:rFonts w:cstheme="minorHAnsi"/>
        </w:rPr>
        <w:t xml:space="preserve">. </w:t>
      </w:r>
    </w:p>
    <w:p w14:paraId="57ADB653" w14:textId="3DCCD569" w:rsidR="00E22FB1" w:rsidRDefault="00E22FB1" w:rsidP="00E22FB1">
      <w:pPr>
        <w:rPr>
          <w:rFonts w:cstheme="minorHAnsi"/>
        </w:rPr>
      </w:pPr>
      <w:r>
        <w:rPr>
          <w:rFonts w:cstheme="minorHAnsi"/>
        </w:rPr>
        <w:t xml:space="preserve">This link is to </w:t>
      </w:r>
      <w:r w:rsidR="009B3625">
        <w:rPr>
          <w:rFonts w:cstheme="minorHAnsi"/>
        </w:rPr>
        <w:t>the related</w:t>
      </w:r>
      <w:r>
        <w:rPr>
          <w:rFonts w:cstheme="minorHAnsi"/>
        </w:rPr>
        <w:t xml:space="preserve"> digital textbook aimed at medical students </w:t>
      </w:r>
      <w:r w:rsidR="009B3625">
        <w:rPr>
          <w:rFonts w:cstheme="minorHAnsi"/>
        </w:rPr>
        <w:t xml:space="preserve">called “Learning General Practice” </w:t>
      </w:r>
      <w:hyperlink r:id="rId16" w:history="1">
        <w:r w:rsidR="009B3625" w:rsidRPr="00087DEE">
          <w:rPr>
            <w:rStyle w:val="Hyperlink"/>
            <w:rFonts w:cstheme="minorHAnsi"/>
          </w:rPr>
          <w:t>https://www.rcgp.org.uk/getmedia/074af536-aaae-4eef-95cb-63ee18e96fda/learning-general-practice.pdf</w:t>
        </w:r>
      </w:hyperlink>
      <w:r w:rsidRPr="00177F12">
        <w:rPr>
          <w:rFonts w:cstheme="minorHAnsi"/>
        </w:rPr>
        <w:t xml:space="preserve"> </w:t>
      </w:r>
    </w:p>
    <w:p w14:paraId="1658FD2C" w14:textId="1DDB3946" w:rsidR="00E22FB1" w:rsidRPr="00C21CE9" w:rsidRDefault="00E22FB1" w:rsidP="00E22FB1">
      <w:pPr>
        <w:rPr>
          <w:rFonts w:cstheme="minorHAnsi"/>
        </w:rPr>
      </w:pPr>
      <w:r>
        <w:rPr>
          <w:rFonts w:cstheme="minorHAnsi"/>
        </w:rPr>
        <w:t>Under the themes of Person-centred care, Population-centred care and Eff</w:t>
      </w:r>
      <w:r w:rsidR="00DC70D1">
        <w:rPr>
          <w:rFonts w:cstheme="minorHAnsi"/>
        </w:rPr>
        <w:t>icient</w:t>
      </w:r>
      <w:r>
        <w:rPr>
          <w:rFonts w:cstheme="minorHAnsi"/>
        </w:rPr>
        <w:t xml:space="preserve"> delivery of care</w:t>
      </w:r>
      <w:r w:rsidR="00946D5F">
        <w:rPr>
          <w:rFonts w:cstheme="minorHAnsi"/>
        </w:rPr>
        <w:t xml:space="preserve"> in community settings</w:t>
      </w:r>
      <w:r>
        <w:rPr>
          <w:rFonts w:cstheme="minorHAnsi"/>
        </w:rPr>
        <w:t xml:space="preserve">, we have divided out this curriculum to allow different emphasis in each year, building on what has been </w:t>
      </w:r>
      <w:r w:rsidRPr="00C21CE9">
        <w:rPr>
          <w:rFonts w:cstheme="minorHAnsi"/>
        </w:rPr>
        <w:t xml:space="preserve">learnt previously. </w:t>
      </w:r>
    </w:p>
    <w:p w14:paraId="0B15ED18" w14:textId="77777777" w:rsidR="00C66A14" w:rsidRDefault="00E22FB1" w:rsidP="00C66A14">
      <w:pPr>
        <w:rPr>
          <w:rFonts w:cstheme="minorHAnsi"/>
        </w:rPr>
      </w:pPr>
      <w:r w:rsidRPr="00C21CE9">
        <w:rPr>
          <w:rFonts w:cstheme="minorHAnsi"/>
        </w:rPr>
        <w:t xml:space="preserve">The relevant theme of learning in Year 1 </w:t>
      </w:r>
      <w:r w:rsidR="00E70C4F">
        <w:rPr>
          <w:rFonts w:cstheme="minorHAnsi"/>
        </w:rPr>
        <w:t xml:space="preserve">and Year 2 </w:t>
      </w:r>
      <w:r w:rsidRPr="00C21CE9">
        <w:rPr>
          <w:rFonts w:cstheme="minorHAnsi"/>
        </w:rPr>
        <w:t xml:space="preserve">are as follows:- </w:t>
      </w:r>
    </w:p>
    <w:p w14:paraId="74ACA23C" w14:textId="787712B7" w:rsidR="009B5CC8" w:rsidRPr="00C66A14" w:rsidRDefault="009B5CC8" w:rsidP="00C66A14">
      <w:pPr>
        <w:rPr>
          <w:rFonts w:cstheme="minorHAnsi"/>
        </w:rPr>
      </w:pPr>
      <w:r>
        <w:rPr>
          <w:rStyle w:val="normaltextrun"/>
          <w:rFonts w:ascii="Calibri" w:hAnsi="Calibri" w:cs="Calibri"/>
          <w:lang w:val="en-US"/>
        </w:rPr>
        <w:t>Develop the Foundations of practice to develop and apply knowledge and understanding around:</w:t>
      </w:r>
      <w:r>
        <w:rPr>
          <w:rStyle w:val="eop"/>
          <w:rFonts w:ascii="Calibri" w:hAnsi="Calibri" w:cs="Calibri"/>
        </w:rPr>
        <w:t> </w:t>
      </w:r>
    </w:p>
    <w:p w14:paraId="1DD8CC03" w14:textId="77777777" w:rsidR="009B5CC8" w:rsidRDefault="009B5CC8" w:rsidP="009B5CC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lastRenderedPageBreak/>
        <w:t xml:space="preserve">Year 1 Family Medicine: </w:t>
      </w:r>
      <w:r>
        <w:rPr>
          <w:rStyle w:val="normaltextrun"/>
          <w:rFonts w:ascii="Calibri" w:hAnsi="Calibri" w:cs="Calibri"/>
          <w:i/>
          <w:iCs/>
          <w:sz w:val="22"/>
          <w:szCs w:val="22"/>
        </w:rPr>
        <w:t>Care for the person and care within families </w:t>
      </w:r>
      <w:r>
        <w:rPr>
          <w:rStyle w:val="eop"/>
          <w:rFonts w:ascii="Calibri" w:hAnsi="Calibri" w:cs="Calibri"/>
          <w:sz w:val="22"/>
          <w:szCs w:val="22"/>
        </w:rPr>
        <w:t> </w:t>
      </w:r>
    </w:p>
    <w:p w14:paraId="21175E71" w14:textId="77777777" w:rsidR="009B5CC8" w:rsidRDefault="009B5CC8" w:rsidP="009B5CC8">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Holistic care (the biopsychosocial model) </w:t>
      </w:r>
      <w:r>
        <w:rPr>
          <w:rStyle w:val="eop"/>
          <w:rFonts w:ascii="Calibri" w:hAnsi="Calibri" w:cs="Calibri"/>
          <w:sz w:val="22"/>
          <w:szCs w:val="22"/>
        </w:rPr>
        <w:t> </w:t>
      </w:r>
    </w:p>
    <w:p w14:paraId="188ED63E" w14:textId="77777777" w:rsidR="009B5CC8" w:rsidRDefault="009B5CC8" w:rsidP="009B5CC8">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Social determinants of health </w:t>
      </w:r>
      <w:r>
        <w:rPr>
          <w:rStyle w:val="eop"/>
          <w:rFonts w:ascii="Calibri" w:hAnsi="Calibri" w:cs="Calibri"/>
          <w:sz w:val="22"/>
          <w:szCs w:val="22"/>
        </w:rPr>
        <w:t> </w:t>
      </w:r>
    </w:p>
    <w:p w14:paraId="3ABDBD0C" w14:textId="77777777" w:rsidR="009B5CC8" w:rsidRDefault="009B5CC8" w:rsidP="009B5CC8">
      <w:pPr>
        <w:pStyle w:val="paragraph"/>
        <w:numPr>
          <w:ilvl w:val="0"/>
          <w:numId w:val="2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Medical ethics </w:t>
      </w:r>
      <w:r>
        <w:rPr>
          <w:rStyle w:val="eop"/>
          <w:rFonts w:ascii="Calibri" w:hAnsi="Calibri" w:cs="Calibri"/>
          <w:sz w:val="22"/>
          <w:szCs w:val="22"/>
        </w:rPr>
        <w:t> </w:t>
      </w:r>
    </w:p>
    <w:p w14:paraId="1C0A5BDD" w14:textId="04AF14F5" w:rsidR="009B5CC8" w:rsidRDefault="009B5CC8" w:rsidP="009B5CC8">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 xml:space="preserve">Foundations of Scholarly </w:t>
      </w:r>
      <w:r w:rsidR="00C66A14">
        <w:rPr>
          <w:rStyle w:val="normaltextrun"/>
          <w:rFonts w:ascii="Calibri" w:hAnsi="Calibri" w:cs="Calibri"/>
          <w:sz w:val="22"/>
          <w:szCs w:val="22"/>
          <w:lang w:val="en-US"/>
        </w:rPr>
        <w:t>General</w:t>
      </w:r>
      <w:r>
        <w:rPr>
          <w:rStyle w:val="normaltextrun"/>
          <w:rFonts w:ascii="Calibri" w:hAnsi="Calibri" w:cs="Calibri"/>
          <w:sz w:val="22"/>
          <w:szCs w:val="22"/>
          <w:lang w:val="en-US"/>
        </w:rPr>
        <w:t xml:space="preserve"> Practice </w:t>
      </w:r>
      <w:r>
        <w:rPr>
          <w:rStyle w:val="eop"/>
          <w:rFonts w:ascii="Calibri" w:hAnsi="Calibri" w:cs="Calibri"/>
          <w:sz w:val="22"/>
          <w:szCs w:val="22"/>
        </w:rPr>
        <w:t> </w:t>
      </w:r>
    </w:p>
    <w:p w14:paraId="5472F358" w14:textId="77777777" w:rsidR="009B5CC8" w:rsidRDefault="009B5CC8" w:rsidP="009B5CC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EE4A70" w14:textId="3EAB5B26" w:rsidR="009B5CC8" w:rsidRDefault="009B5CC8" w:rsidP="009B5CC8">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 xml:space="preserve">Year 2 Family Medicine: </w:t>
      </w:r>
      <w:r>
        <w:rPr>
          <w:rStyle w:val="normaltextrun"/>
          <w:rFonts w:ascii="Calibri" w:hAnsi="Calibri" w:cs="Calibri"/>
          <w:i/>
          <w:iCs/>
          <w:sz w:val="22"/>
          <w:szCs w:val="22"/>
        </w:rPr>
        <w:t>Care within the GP Practice and care within communities</w:t>
      </w:r>
      <w:r>
        <w:rPr>
          <w:rStyle w:val="eop"/>
          <w:rFonts w:ascii="Calibri" w:hAnsi="Calibri" w:cs="Calibri"/>
          <w:sz w:val="22"/>
          <w:szCs w:val="22"/>
        </w:rPr>
        <w:t> </w:t>
      </w:r>
    </w:p>
    <w:p w14:paraId="48AA91DD" w14:textId="77777777" w:rsidR="009B5CC8" w:rsidRDefault="009B5CC8" w:rsidP="009B5CC8">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Holistic care (the biopsychosocial model)</w:t>
      </w:r>
      <w:r>
        <w:rPr>
          <w:rStyle w:val="eop"/>
          <w:rFonts w:ascii="Calibri" w:hAnsi="Calibri" w:cs="Calibri"/>
          <w:sz w:val="22"/>
          <w:szCs w:val="22"/>
        </w:rPr>
        <w:t> </w:t>
      </w:r>
    </w:p>
    <w:p w14:paraId="52AAA9B2" w14:textId="77777777" w:rsidR="009B5CC8" w:rsidRDefault="009B5CC8" w:rsidP="009B5CC8">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The doctor-patient relationship</w:t>
      </w:r>
      <w:r>
        <w:rPr>
          <w:rStyle w:val="eop"/>
          <w:rFonts w:ascii="Calibri" w:hAnsi="Calibri" w:cs="Calibri"/>
          <w:sz w:val="22"/>
          <w:szCs w:val="22"/>
        </w:rPr>
        <w:t> </w:t>
      </w:r>
    </w:p>
    <w:p w14:paraId="783CE668" w14:textId="77777777" w:rsidR="009B5CC8" w:rsidRDefault="009B5CC8" w:rsidP="009B5CC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Information Technology </w:t>
      </w:r>
      <w:r>
        <w:rPr>
          <w:rStyle w:val="eop"/>
          <w:rFonts w:ascii="Calibri" w:hAnsi="Calibri" w:cs="Calibri"/>
          <w:sz w:val="22"/>
          <w:szCs w:val="22"/>
        </w:rPr>
        <w:t> </w:t>
      </w:r>
    </w:p>
    <w:p w14:paraId="53600E54" w14:textId="77777777" w:rsidR="009B5CC8" w:rsidRDefault="009B5CC8" w:rsidP="009B5CC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Teamwork and leadership </w:t>
      </w:r>
      <w:r>
        <w:rPr>
          <w:rStyle w:val="eop"/>
          <w:rFonts w:ascii="Calibri" w:hAnsi="Calibri" w:cs="Calibri"/>
          <w:sz w:val="22"/>
          <w:szCs w:val="22"/>
        </w:rPr>
        <w:t> </w:t>
      </w:r>
    </w:p>
    <w:p w14:paraId="271291BF" w14:textId="77777777" w:rsidR="009B5CC8" w:rsidRDefault="009B5CC8" w:rsidP="009B5CC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History of UK general practice </w:t>
      </w:r>
      <w:r>
        <w:rPr>
          <w:rStyle w:val="eop"/>
          <w:rFonts w:ascii="Calibri" w:hAnsi="Calibri" w:cs="Calibri"/>
          <w:sz w:val="22"/>
          <w:szCs w:val="22"/>
        </w:rPr>
        <w:t> </w:t>
      </w:r>
    </w:p>
    <w:p w14:paraId="0E6E0F14" w14:textId="77777777" w:rsidR="009B5CC8" w:rsidRDefault="009B5CC8" w:rsidP="009B5CC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Current structure of UK general practice </w:t>
      </w:r>
      <w:r>
        <w:rPr>
          <w:rStyle w:val="eop"/>
          <w:rFonts w:ascii="Calibri" w:hAnsi="Calibri" w:cs="Calibri"/>
          <w:sz w:val="22"/>
          <w:szCs w:val="22"/>
        </w:rPr>
        <w:t> </w:t>
      </w:r>
    </w:p>
    <w:p w14:paraId="2F4518B5" w14:textId="77777777" w:rsidR="009B5CC8" w:rsidRDefault="009B5CC8" w:rsidP="009B5CC8">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Funding of UK general practice</w:t>
      </w:r>
      <w:r>
        <w:rPr>
          <w:rStyle w:val="eop"/>
          <w:rFonts w:ascii="Calibri" w:hAnsi="Calibri" w:cs="Calibri"/>
          <w:sz w:val="22"/>
          <w:szCs w:val="22"/>
        </w:rPr>
        <w:t> </w:t>
      </w:r>
    </w:p>
    <w:p w14:paraId="3A070417" w14:textId="3EDA615E" w:rsidR="009B5CC8" w:rsidRPr="00C66A14" w:rsidRDefault="009B5CC8" w:rsidP="00C66A14">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lang w:val="en-US"/>
        </w:rPr>
        <w:t>Role of general practice in other countries</w:t>
      </w:r>
    </w:p>
    <w:p w14:paraId="56E1F2CE" w14:textId="77777777" w:rsidR="00E22FB1" w:rsidRPr="00E22FB1" w:rsidRDefault="00E22FB1" w:rsidP="00E22FB1"/>
    <w:p w14:paraId="35B8BD56" w14:textId="74D4EF64" w:rsidR="00A0146F" w:rsidRPr="007113D4" w:rsidRDefault="00A0146F" w:rsidP="00D37F25">
      <w:pPr>
        <w:rPr>
          <w:rFonts w:cstheme="minorHAnsi"/>
        </w:rPr>
      </w:pPr>
      <w:r w:rsidRPr="007113D4">
        <w:rPr>
          <w:rFonts w:cstheme="minorHAnsi"/>
        </w:rPr>
        <w:t xml:space="preserve">In the first year </w:t>
      </w:r>
      <w:r w:rsidR="000E1506" w:rsidRPr="007113D4">
        <w:rPr>
          <w:rFonts w:cstheme="minorHAnsi"/>
        </w:rPr>
        <w:t xml:space="preserve">of the </w:t>
      </w:r>
      <w:r w:rsidRPr="007113D4">
        <w:rPr>
          <w:rFonts w:cstheme="minorHAnsi"/>
        </w:rPr>
        <w:t>FAS</w:t>
      </w:r>
      <w:r w:rsidR="00D5484B" w:rsidRPr="007113D4">
        <w:rPr>
          <w:rFonts w:cstheme="minorHAnsi"/>
        </w:rPr>
        <w:t>,</w:t>
      </w:r>
      <w:r w:rsidRPr="007113D4">
        <w:rPr>
          <w:rFonts w:cstheme="minorHAnsi"/>
        </w:rPr>
        <w:t xml:space="preserve"> t</w:t>
      </w:r>
      <w:r w:rsidR="00D5484B" w:rsidRPr="007113D4">
        <w:rPr>
          <w:rFonts w:cstheme="minorHAnsi"/>
        </w:rPr>
        <w:t>he</w:t>
      </w:r>
      <w:r w:rsidR="00C365F1" w:rsidRPr="007113D4">
        <w:rPr>
          <w:rFonts w:cstheme="minorHAnsi"/>
        </w:rPr>
        <w:t xml:space="preserve"> fiv</w:t>
      </w:r>
      <w:r w:rsidRPr="007113D4">
        <w:rPr>
          <w:rFonts w:cstheme="minorHAnsi"/>
        </w:rPr>
        <w:t>e tutorials</w:t>
      </w:r>
      <w:r w:rsidR="00D5484B" w:rsidRPr="007113D4">
        <w:rPr>
          <w:rFonts w:cstheme="minorHAnsi"/>
        </w:rPr>
        <w:t xml:space="preserve"> will take </w:t>
      </w:r>
      <w:r w:rsidR="008E3CB4">
        <w:rPr>
          <w:rFonts w:cstheme="minorHAnsi"/>
        </w:rPr>
        <w:t>place in the practice</w:t>
      </w:r>
      <w:r w:rsidR="002F537D">
        <w:rPr>
          <w:rFonts w:cstheme="minorHAnsi"/>
        </w:rPr>
        <w:t>.</w:t>
      </w:r>
      <w:r w:rsidR="004E5B43" w:rsidRPr="007113D4">
        <w:rPr>
          <w:rFonts w:cstheme="minorHAnsi"/>
        </w:rPr>
        <w:t xml:space="preserve"> Patients/famil</w:t>
      </w:r>
      <w:r w:rsidR="00FC14AF" w:rsidRPr="007113D4">
        <w:rPr>
          <w:rFonts w:cstheme="minorHAnsi"/>
        </w:rPr>
        <w:t>ie</w:t>
      </w:r>
      <w:r w:rsidR="004E5B43" w:rsidRPr="007113D4">
        <w:rPr>
          <w:rFonts w:cstheme="minorHAnsi"/>
        </w:rPr>
        <w:t xml:space="preserve">s who would be happy to have two-three students in their homes should be chosen for contact. </w:t>
      </w:r>
      <w:r w:rsidR="00C73649" w:rsidRPr="007113D4">
        <w:rPr>
          <w:rFonts w:cstheme="minorHAnsi"/>
        </w:rPr>
        <w:t>As in previous years, you will need to ensure that the patients/</w:t>
      </w:r>
      <w:r w:rsidR="004E5B43" w:rsidRPr="007113D4">
        <w:rPr>
          <w:rFonts w:cstheme="minorHAnsi"/>
        </w:rPr>
        <w:t>families</w:t>
      </w:r>
      <w:r w:rsidR="00C73649" w:rsidRPr="007113D4">
        <w:rPr>
          <w:rFonts w:cstheme="minorHAnsi"/>
        </w:rPr>
        <w:t xml:space="preserve"> are available on the </w:t>
      </w:r>
      <w:r w:rsidR="009D4DB3" w:rsidRPr="007113D4">
        <w:rPr>
          <w:rFonts w:cstheme="minorHAnsi"/>
        </w:rPr>
        <w:t>date of the second session to meet their students</w:t>
      </w:r>
      <w:r w:rsidR="004E5B43" w:rsidRPr="007113D4">
        <w:rPr>
          <w:rFonts w:cstheme="minorHAnsi"/>
        </w:rPr>
        <w:t xml:space="preserve">. </w:t>
      </w:r>
      <w:r w:rsidRPr="007113D4">
        <w:rPr>
          <w:rFonts w:cstheme="minorHAnsi"/>
        </w:rPr>
        <w:t>In the second year GPE component</w:t>
      </w:r>
      <w:r w:rsidR="00811742" w:rsidRPr="007113D4">
        <w:rPr>
          <w:rFonts w:cstheme="minorHAnsi"/>
        </w:rPr>
        <w:t>,</w:t>
      </w:r>
      <w:r w:rsidRPr="007113D4">
        <w:rPr>
          <w:rFonts w:cstheme="minorHAnsi"/>
        </w:rPr>
        <w:t xml:space="preserve"> </w:t>
      </w:r>
      <w:r w:rsidR="00681FBD" w:rsidRPr="007113D4">
        <w:rPr>
          <w:rFonts w:cstheme="minorHAnsi"/>
        </w:rPr>
        <w:t>f</w:t>
      </w:r>
      <w:r w:rsidR="00151DEC" w:rsidRPr="007113D4">
        <w:rPr>
          <w:rFonts w:cstheme="minorHAnsi"/>
        </w:rPr>
        <w:t xml:space="preserve">ive </w:t>
      </w:r>
      <w:r w:rsidR="00181340">
        <w:rPr>
          <w:rFonts w:cstheme="minorHAnsi"/>
        </w:rPr>
        <w:t xml:space="preserve">tutorials will take place in the practice. The emphasis will be on patient contact and on meeting the Primary Care Team. </w:t>
      </w:r>
      <w:r w:rsidR="00762704">
        <w:rPr>
          <w:rFonts w:cstheme="minorHAnsi"/>
        </w:rPr>
        <w:t xml:space="preserve">New guidance on ‘home visits’ by medical students for students, patients and GP tutors is available on the tutor website.  </w:t>
      </w:r>
    </w:p>
    <w:p w14:paraId="5A1E4486" w14:textId="796B7A32" w:rsidR="00AF076B" w:rsidRPr="007113D4" w:rsidRDefault="00681FBD" w:rsidP="00D37F25">
      <w:pPr>
        <w:rPr>
          <w:rFonts w:cstheme="minorHAnsi"/>
        </w:rPr>
      </w:pPr>
      <w:r w:rsidRPr="007113D4">
        <w:rPr>
          <w:rFonts w:cstheme="minorHAnsi"/>
        </w:rPr>
        <w:t xml:space="preserve">I have said before that </w:t>
      </w:r>
      <w:r w:rsidR="00C365F1" w:rsidRPr="007113D4">
        <w:rPr>
          <w:rFonts w:cstheme="minorHAnsi"/>
        </w:rPr>
        <w:t>research</w:t>
      </w:r>
      <w:r w:rsidRPr="007113D4">
        <w:rPr>
          <w:rFonts w:cstheme="minorHAnsi"/>
        </w:rPr>
        <w:t xml:space="preserve"> carried out in the </w:t>
      </w:r>
      <w:r w:rsidR="0057153F">
        <w:rPr>
          <w:rFonts w:cstheme="minorHAnsi"/>
        </w:rPr>
        <w:t>past</w:t>
      </w:r>
      <w:r w:rsidRPr="007113D4">
        <w:rPr>
          <w:rFonts w:cstheme="minorHAnsi"/>
        </w:rPr>
        <w:t xml:space="preserve"> suggested</w:t>
      </w:r>
      <w:r w:rsidR="00C365F1" w:rsidRPr="007113D4">
        <w:rPr>
          <w:rFonts w:cstheme="minorHAnsi"/>
        </w:rPr>
        <w:t xml:space="preserve"> that your patients are very enthusiastic about the scheme and enjoy </w:t>
      </w:r>
      <w:r w:rsidR="00D904C0" w:rsidRPr="007113D4">
        <w:rPr>
          <w:rFonts w:cstheme="minorHAnsi"/>
        </w:rPr>
        <w:t xml:space="preserve">the </w:t>
      </w:r>
      <w:r w:rsidR="00C365F1" w:rsidRPr="007113D4">
        <w:rPr>
          <w:rFonts w:cstheme="minorHAnsi"/>
        </w:rPr>
        <w:t>students</w:t>
      </w:r>
      <w:r w:rsidR="00D904C0" w:rsidRPr="007113D4">
        <w:rPr>
          <w:rFonts w:cstheme="minorHAnsi"/>
        </w:rPr>
        <w:t>’</w:t>
      </w:r>
      <w:r w:rsidRPr="007113D4">
        <w:rPr>
          <w:rFonts w:cstheme="minorHAnsi"/>
        </w:rPr>
        <w:t xml:space="preserve"> company</w:t>
      </w:r>
      <w:r w:rsidR="00C365F1" w:rsidRPr="007113D4">
        <w:rPr>
          <w:rFonts w:cstheme="minorHAnsi"/>
        </w:rPr>
        <w:t xml:space="preserve">. </w:t>
      </w:r>
      <w:r w:rsidR="00EA617E" w:rsidRPr="007113D4">
        <w:rPr>
          <w:rFonts w:cstheme="minorHAnsi"/>
        </w:rPr>
        <w:t xml:space="preserve"> </w:t>
      </w:r>
      <w:r w:rsidR="00D904C0" w:rsidRPr="007113D4">
        <w:rPr>
          <w:rFonts w:cstheme="minorHAnsi"/>
        </w:rPr>
        <w:t xml:space="preserve">Additionally, the FAS receives enthusiastic feedback from the students and </w:t>
      </w:r>
      <w:r w:rsidR="0020541B" w:rsidRPr="007113D4">
        <w:rPr>
          <w:rFonts w:cstheme="minorHAnsi"/>
        </w:rPr>
        <w:t>received particular mention during the GMC visit in 2017.</w:t>
      </w:r>
      <w:r w:rsidRPr="007113D4">
        <w:rPr>
          <w:rFonts w:cstheme="minorHAnsi"/>
        </w:rPr>
        <w:t xml:space="preserve"> </w:t>
      </w:r>
      <w:r w:rsidR="00EA617E" w:rsidRPr="007113D4">
        <w:rPr>
          <w:rFonts w:cstheme="minorHAnsi"/>
        </w:rPr>
        <w:t>This brief guide is designed to give you a rela</w:t>
      </w:r>
      <w:r w:rsidR="00811742" w:rsidRPr="007113D4">
        <w:rPr>
          <w:rFonts w:cstheme="minorHAnsi"/>
        </w:rPr>
        <w:t xml:space="preserve">tively quick overview and aide </w:t>
      </w:r>
      <w:r w:rsidR="00EA617E" w:rsidRPr="007113D4">
        <w:rPr>
          <w:rFonts w:cstheme="minorHAnsi"/>
        </w:rPr>
        <w:t>memoir</w:t>
      </w:r>
      <w:r w:rsidR="00811742" w:rsidRPr="007113D4">
        <w:rPr>
          <w:rFonts w:cstheme="minorHAnsi"/>
        </w:rPr>
        <w:t>e for the composition of the first and second year components.</w:t>
      </w:r>
    </w:p>
    <w:p w14:paraId="1D2D9D05" w14:textId="77777777" w:rsidR="00E33B66" w:rsidRPr="007113D4" w:rsidRDefault="00E33B66" w:rsidP="008605AD">
      <w:pPr>
        <w:rPr>
          <w:rFonts w:cstheme="minorHAnsi"/>
        </w:rPr>
      </w:pPr>
    </w:p>
    <w:p w14:paraId="4F51CF26" w14:textId="346BE20A" w:rsidR="00B10875" w:rsidRPr="007113D4" w:rsidRDefault="00B10875" w:rsidP="00A705F6">
      <w:pPr>
        <w:pStyle w:val="Heading2"/>
        <w:rPr>
          <w:rFonts w:asciiTheme="minorHAnsi" w:hAnsiTheme="minorHAnsi" w:cstheme="minorHAnsi"/>
        </w:rPr>
      </w:pPr>
      <w:r w:rsidRPr="007113D4">
        <w:rPr>
          <w:rFonts w:asciiTheme="minorHAnsi" w:hAnsiTheme="minorHAnsi" w:cstheme="minorHAnsi"/>
        </w:rPr>
        <w:t>Attendance</w:t>
      </w:r>
    </w:p>
    <w:p w14:paraId="2E5DC108" w14:textId="2B3BBEAF" w:rsidR="0068047B" w:rsidRPr="007113D4" w:rsidRDefault="00B10875" w:rsidP="0068047B">
      <w:pPr>
        <w:rPr>
          <w:rStyle w:val="normaltextrun"/>
          <w:rFonts w:cstheme="minorHAnsi"/>
        </w:rPr>
      </w:pPr>
      <w:r w:rsidRPr="007113D4">
        <w:rPr>
          <w:rFonts w:cstheme="minorHAnsi"/>
        </w:rPr>
        <w:t>Students are expected to attend 100% of tutorials – they are made aware of this. If they are going to miss a tutorial for any reason</w:t>
      </w:r>
      <w:r w:rsidR="00F93C76" w:rsidRPr="007113D4">
        <w:rPr>
          <w:rFonts w:cstheme="minorHAnsi"/>
        </w:rPr>
        <w:t>,</w:t>
      </w:r>
      <w:r w:rsidRPr="007113D4">
        <w:rPr>
          <w:rFonts w:cstheme="minorHAnsi"/>
        </w:rPr>
        <w:t xml:space="preserve"> </w:t>
      </w:r>
      <w:r w:rsidR="009D26DA" w:rsidRPr="007113D4">
        <w:rPr>
          <w:rFonts w:cstheme="minorHAnsi"/>
        </w:rPr>
        <w:t xml:space="preserve">they are required to lodge </w:t>
      </w:r>
      <w:r w:rsidR="00B46BDC" w:rsidRPr="007113D4">
        <w:rPr>
          <w:rFonts w:cstheme="minorHAnsi"/>
        </w:rPr>
        <w:t xml:space="preserve">a certificate </w:t>
      </w:r>
      <w:r w:rsidR="009D26DA" w:rsidRPr="007113D4">
        <w:rPr>
          <w:rStyle w:val="normaltextrun"/>
          <w:rFonts w:cstheme="minorHAnsi"/>
        </w:rPr>
        <w:t>in C</w:t>
      </w:r>
      <w:r w:rsidR="00C363C1" w:rsidRPr="007113D4">
        <w:rPr>
          <w:rStyle w:val="normaltextrun"/>
          <w:rFonts w:cstheme="minorHAnsi"/>
        </w:rPr>
        <w:t>ME</w:t>
      </w:r>
      <w:r w:rsidR="00B46BDC" w:rsidRPr="007113D4">
        <w:rPr>
          <w:rStyle w:val="normaltextrun"/>
          <w:rFonts w:cstheme="minorHAnsi"/>
        </w:rPr>
        <w:t xml:space="preserve"> </w:t>
      </w:r>
      <w:r w:rsidR="00650AFC" w:rsidRPr="007113D4">
        <w:rPr>
          <w:rStyle w:val="normaltextrun"/>
          <w:rFonts w:cstheme="minorHAnsi"/>
        </w:rPr>
        <w:t xml:space="preserve">and to let you know as their tutor. Repeating students </w:t>
      </w:r>
      <w:r w:rsidR="009D26DA" w:rsidRPr="007113D4">
        <w:rPr>
          <w:rStyle w:val="normaltextrun"/>
          <w:rFonts w:cstheme="minorHAnsi"/>
        </w:rPr>
        <w:t>who have previously passed this module</w:t>
      </w:r>
      <w:r w:rsidR="0068047B" w:rsidRPr="007113D4">
        <w:rPr>
          <w:rStyle w:val="normaltextrun"/>
          <w:rFonts w:cstheme="minorHAnsi"/>
        </w:rPr>
        <w:t xml:space="preserve"> are still expected </w:t>
      </w:r>
      <w:r w:rsidR="00AC1907" w:rsidRPr="007113D4">
        <w:rPr>
          <w:rStyle w:val="normaltextrun"/>
          <w:rFonts w:cstheme="minorHAnsi"/>
        </w:rPr>
        <w:t xml:space="preserve">to fully attend tutorials and </w:t>
      </w:r>
      <w:r w:rsidR="00891DDA" w:rsidRPr="007113D4">
        <w:rPr>
          <w:rStyle w:val="normaltextrun"/>
          <w:rFonts w:cstheme="minorHAnsi"/>
        </w:rPr>
        <w:t>patient</w:t>
      </w:r>
      <w:r w:rsidR="00AC1907" w:rsidRPr="007113D4">
        <w:rPr>
          <w:rStyle w:val="normaltextrun"/>
          <w:rFonts w:cstheme="minorHAnsi"/>
        </w:rPr>
        <w:t xml:space="preserve"> contacts; </w:t>
      </w:r>
      <w:r w:rsidR="009D26DA" w:rsidRPr="007113D4">
        <w:rPr>
          <w:rStyle w:val="normaltextrun"/>
          <w:rFonts w:cstheme="minorHAnsi"/>
        </w:rPr>
        <w:t>these students are not however expected to contribute to a new report</w:t>
      </w:r>
      <w:r w:rsidR="00AC1907" w:rsidRPr="007113D4">
        <w:rPr>
          <w:rStyle w:val="normaltextrun"/>
          <w:rFonts w:cstheme="minorHAnsi"/>
        </w:rPr>
        <w:t xml:space="preserve"> in first year or the end of course assessment presentation in second year</w:t>
      </w:r>
      <w:r w:rsidR="009D26DA" w:rsidRPr="007113D4">
        <w:rPr>
          <w:rStyle w:val="normaltextrun"/>
          <w:rFonts w:cstheme="minorHAnsi"/>
        </w:rPr>
        <w:t>. </w:t>
      </w:r>
      <w:r w:rsidR="00AC1907" w:rsidRPr="007113D4">
        <w:rPr>
          <w:rStyle w:val="normaltextrun"/>
          <w:rFonts w:cstheme="minorHAnsi"/>
        </w:rPr>
        <w:t xml:space="preserve">You will be specifically </w:t>
      </w:r>
      <w:r w:rsidR="003C1C13" w:rsidRPr="007113D4">
        <w:rPr>
          <w:rStyle w:val="normaltextrun"/>
          <w:rFonts w:cstheme="minorHAnsi"/>
        </w:rPr>
        <w:t xml:space="preserve">told if any of your cohort are repeating. I suggest for first year, adding a repeating student to </w:t>
      </w:r>
      <w:r w:rsidR="001D1134" w:rsidRPr="007113D4">
        <w:rPr>
          <w:rStyle w:val="normaltextrun"/>
          <w:rFonts w:cstheme="minorHAnsi"/>
        </w:rPr>
        <w:t>a</w:t>
      </w:r>
      <w:r w:rsidR="00375201" w:rsidRPr="007113D4">
        <w:rPr>
          <w:rStyle w:val="normaltextrun"/>
          <w:rFonts w:cstheme="minorHAnsi"/>
        </w:rPr>
        <w:t>n existing</w:t>
      </w:r>
      <w:r w:rsidR="001D1134" w:rsidRPr="007113D4">
        <w:rPr>
          <w:rStyle w:val="normaltextrun"/>
          <w:rFonts w:cstheme="minorHAnsi"/>
        </w:rPr>
        <w:t xml:space="preserve"> pair may work best in case there are any attendance issues. </w:t>
      </w:r>
    </w:p>
    <w:p w14:paraId="5637AFB4" w14:textId="4C89642F" w:rsidR="007A5AF4" w:rsidRPr="007113D4" w:rsidRDefault="007A5AF4" w:rsidP="00B46BDC">
      <w:pPr>
        <w:rPr>
          <w:rFonts w:cstheme="minorHAnsi"/>
          <w:b/>
        </w:rPr>
      </w:pPr>
      <w:r w:rsidRPr="007113D4">
        <w:rPr>
          <w:rFonts w:cstheme="minorHAnsi"/>
          <w:b/>
        </w:rPr>
        <w:br w:type="page"/>
      </w:r>
    </w:p>
    <w:p w14:paraId="315C833A" w14:textId="29B27F1C" w:rsidR="007A5AF4" w:rsidRPr="007113D4" w:rsidRDefault="007A5AF4" w:rsidP="007A5AF4">
      <w:pPr>
        <w:pStyle w:val="Title"/>
        <w:rPr>
          <w:rFonts w:asciiTheme="minorHAnsi" w:hAnsiTheme="minorHAnsi" w:cstheme="minorHAnsi"/>
          <w:sz w:val="52"/>
          <w:szCs w:val="52"/>
        </w:rPr>
      </w:pPr>
      <w:r w:rsidRPr="007113D4">
        <w:rPr>
          <w:rFonts w:asciiTheme="minorHAnsi" w:hAnsiTheme="minorHAnsi" w:cstheme="minorHAnsi"/>
          <w:sz w:val="52"/>
          <w:szCs w:val="52"/>
        </w:rPr>
        <w:lastRenderedPageBreak/>
        <w:t>A Guide to the Individual Tutorials</w:t>
      </w:r>
      <w:r w:rsidR="00A43552" w:rsidRPr="007113D4">
        <w:rPr>
          <w:rFonts w:asciiTheme="minorHAnsi" w:hAnsiTheme="minorHAnsi" w:cstheme="minorHAnsi"/>
          <w:sz w:val="52"/>
          <w:szCs w:val="52"/>
        </w:rPr>
        <w:t xml:space="preserve"> Year 1</w:t>
      </w:r>
    </w:p>
    <w:p w14:paraId="3FC32280" w14:textId="77777777" w:rsidR="00B223D1" w:rsidRPr="007113D4" w:rsidRDefault="00B223D1" w:rsidP="00B223D1">
      <w:pPr>
        <w:rPr>
          <w:rFonts w:cstheme="minorHAnsi"/>
        </w:rPr>
      </w:pPr>
    </w:p>
    <w:p w14:paraId="4523250E" w14:textId="3743F0C5" w:rsidR="007A5AF4" w:rsidRPr="007113D4" w:rsidRDefault="007A5AF4" w:rsidP="007A5AF4">
      <w:pPr>
        <w:pStyle w:val="Heading1"/>
        <w:rPr>
          <w:rFonts w:asciiTheme="minorHAnsi" w:hAnsiTheme="minorHAnsi" w:cstheme="minorHAnsi"/>
        </w:rPr>
      </w:pPr>
      <w:r w:rsidRPr="007113D4">
        <w:rPr>
          <w:rFonts w:asciiTheme="minorHAnsi" w:hAnsiTheme="minorHAnsi" w:cstheme="minorHAnsi"/>
        </w:rPr>
        <w:t xml:space="preserve">Year 1 The Family </w:t>
      </w:r>
      <w:r w:rsidR="00886844">
        <w:rPr>
          <w:rFonts w:asciiTheme="minorHAnsi" w:hAnsiTheme="minorHAnsi" w:cstheme="minorHAnsi"/>
        </w:rPr>
        <w:t>A</w:t>
      </w:r>
      <w:r w:rsidRPr="007113D4">
        <w:rPr>
          <w:rFonts w:asciiTheme="minorHAnsi" w:hAnsiTheme="minorHAnsi" w:cstheme="minorHAnsi"/>
        </w:rPr>
        <w:t>ttachment Scheme</w:t>
      </w:r>
    </w:p>
    <w:p w14:paraId="3217997D" w14:textId="77777777" w:rsidR="00B223D1" w:rsidRPr="007113D4" w:rsidRDefault="00B223D1" w:rsidP="00B223D1">
      <w:pPr>
        <w:rPr>
          <w:rFonts w:cstheme="minorHAnsi"/>
        </w:rPr>
      </w:pPr>
    </w:p>
    <w:p w14:paraId="705173E2" w14:textId="2505B9CC" w:rsidR="001509CA" w:rsidRPr="00886844" w:rsidRDefault="001509CA" w:rsidP="00886844">
      <w:pPr>
        <w:pStyle w:val="Heading2"/>
      </w:pPr>
      <w:r w:rsidRPr="00886844">
        <w:t xml:space="preserve">Preparing </w:t>
      </w:r>
      <w:r w:rsidR="006E3D2B" w:rsidRPr="00886844">
        <w:t>for the</w:t>
      </w:r>
      <w:r w:rsidRPr="00886844">
        <w:t xml:space="preserve"> students</w:t>
      </w:r>
    </w:p>
    <w:p w14:paraId="10D9D077" w14:textId="60303578" w:rsidR="005A40E8" w:rsidRPr="007113D4" w:rsidRDefault="005A40E8" w:rsidP="001509CA">
      <w:pPr>
        <w:rPr>
          <w:rFonts w:cstheme="minorHAnsi"/>
        </w:rPr>
      </w:pPr>
      <w:r>
        <w:rPr>
          <w:rFonts w:cstheme="minorHAnsi"/>
        </w:rPr>
        <w:t xml:space="preserve">I am delighted </w:t>
      </w:r>
      <w:r w:rsidR="00974D8C">
        <w:rPr>
          <w:rFonts w:cstheme="minorHAnsi"/>
        </w:rPr>
        <w:t xml:space="preserve">that we </w:t>
      </w:r>
      <w:r w:rsidR="00BD04EC">
        <w:rPr>
          <w:rFonts w:cstheme="minorHAnsi"/>
        </w:rPr>
        <w:t xml:space="preserve">continue with a </w:t>
      </w:r>
      <w:r w:rsidR="00974D8C">
        <w:rPr>
          <w:rFonts w:cstheme="minorHAnsi"/>
        </w:rPr>
        <w:t>normal Family Attachment scheme</w:t>
      </w:r>
      <w:r w:rsidR="008F0E13">
        <w:rPr>
          <w:rFonts w:cstheme="minorHAnsi"/>
        </w:rPr>
        <w:t xml:space="preserve"> with student group size </w:t>
      </w:r>
      <w:r w:rsidR="00BD04EC">
        <w:rPr>
          <w:rFonts w:cstheme="minorHAnsi"/>
        </w:rPr>
        <w:t>back</w:t>
      </w:r>
      <w:r w:rsidR="008F0E13">
        <w:rPr>
          <w:rFonts w:cstheme="minorHAnsi"/>
        </w:rPr>
        <w:t xml:space="preserve"> to normal</w:t>
      </w:r>
      <w:r w:rsidR="00974D8C">
        <w:rPr>
          <w:rFonts w:cstheme="minorHAnsi"/>
        </w:rPr>
        <w:t xml:space="preserve">. </w:t>
      </w:r>
      <w:r w:rsidR="00C727C6">
        <w:rPr>
          <w:rFonts w:cstheme="minorHAnsi"/>
        </w:rPr>
        <w:t>T</w:t>
      </w:r>
      <w:r w:rsidR="00FF5475">
        <w:rPr>
          <w:rFonts w:cstheme="minorHAnsi"/>
        </w:rPr>
        <w:t xml:space="preserve">his tutor guide is written for a fully face to face module, I am happy to discuss </w:t>
      </w:r>
      <w:r w:rsidR="00A30B32">
        <w:rPr>
          <w:rFonts w:cstheme="minorHAnsi"/>
        </w:rPr>
        <w:t>with anyone who might choose to do some of these remotely.</w:t>
      </w:r>
      <w:r w:rsidR="00262E1C">
        <w:rPr>
          <w:rFonts w:cstheme="minorHAnsi"/>
        </w:rPr>
        <w:t xml:space="preserve"> I am once again asking you to find patients/families who are willing to have a small group of students in their home for early clinical contact</w:t>
      </w:r>
      <w:r w:rsidR="00F83C7F">
        <w:rPr>
          <w:rFonts w:cstheme="minorHAnsi"/>
        </w:rPr>
        <w:t>.</w:t>
      </w:r>
      <w:r w:rsidR="00262E1C">
        <w:rPr>
          <w:rFonts w:cstheme="minorHAnsi"/>
        </w:rPr>
        <w:t xml:space="preserve"> </w:t>
      </w:r>
      <w:r w:rsidR="001509CA" w:rsidRPr="007113D4">
        <w:rPr>
          <w:rFonts w:cstheme="minorHAnsi"/>
        </w:rPr>
        <w:t>You may find it useful to discuss with your colleagues which patients you could approach to take part in the scheme</w:t>
      </w:r>
      <w:r w:rsidR="00C819EB">
        <w:rPr>
          <w:rFonts w:cstheme="minorHAnsi"/>
        </w:rPr>
        <w:t>.</w:t>
      </w:r>
      <w:r w:rsidR="008F0E13">
        <w:rPr>
          <w:rFonts w:cstheme="minorHAnsi"/>
        </w:rPr>
        <w:t xml:space="preserve"> </w:t>
      </w:r>
      <w:r w:rsidR="001509CA" w:rsidRPr="007113D4">
        <w:rPr>
          <w:rFonts w:cstheme="minorHAnsi"/>
        </w:rPr>
        <w:t xml:space="preserve">It would be ideal if you could </w:t>
      </w:r>
      <w:r w:rsidR="00A70F15" w:rsidRPr="007113D4">
        <w:rPr>
          <w:rFonts w:cstheme="minorHAnsi"/>
        </w:rPr>
        <w:t>arrange</w:t>
      </w:r>
      <w:r w:rsidR="001509CA" w:rsidRPr="007113D4">
        <w:rPr>
          <w:rFonts w:cstheme="minorHAnsi"/>
        </w:rPr>
        <w:t xml:space="preserve"> with these patients before the </w:t>
      </w:r>
      <w:r w:rsidR="00F05769" w:rsidRPr="007113D4">
        <w:rPr>
          <w:rFonts w:cstheme="minorHAnsi"/>
        </w:rPr>
        <w:t xml:space="preserve">first tutorial </w:t>
      </w:r>
      <w:r w:rsidR="001509CA" w:rsidRPr="007113D4">
        <w:rPr>
          <w:rFonts w:cstheme="minorHAnsi"/>
        </w:rPr>
        <w:t xml:space="preserve">but </w:t>
      </w:r>
      <w:r w:rsidR="00F05769" w:rsidRPr="007113D4">
        <w:rPr>
          <w:rFonts w:cstheme="minorHAnsi"/>
        </w:rPr>
        <w:t xml:space="preserve">as always, </w:t>
      </w:r>
      <w:r w:rsidR="001509CA" w:rsidRPr="007113D4">
        <w:rPr>
          <w:rFonts w:cstheme="minorHAnsi"/>
        </w:rPr>
        <w:t>there will also be time to make these arrangements between the first and second tutorials.</w:t>
      </w:r>
      <w:r w:rsidR="00F05769" w:rsidRPr="007113D4">
        <w:rPr>
          <w:rFonts w:cstheme="minorHAnsi"/>
        </w:rPr>
        <w:t xml:space="preserve"> </w:t>
      </w:r>
      <w:r w:rsidR="00017C35">
        <w:rPr>
          <w:rFonts w:cstheme="minorHAnsi"/>
        </w:rPr>
        <w:t xml:space="preserve">Generally the students are slit into groups of two or three for each patient/family. </w:t>
      </w:r>
      <w:r w:rsidRPr="005A40E8">
        <w:rPr>
          <w:rFonts w:ascii="Calibri" w:hAnsi="Calibri" w:cs="Calibri"/>
        </w:rPr>
        <w:t xml:space="preserve">Make sure you have a room available for your first tutorial, have read through the guideline material and have thought through how you will </w:t>
      </w:r>
      <w:r w:rsidR="009E5DB4">
        <w:rPr>
          <w:rFonts w:ascii="Calibri" w:hAnsi="Calibri" w:cs="Calibri"/>
        </w:rPr>
        <w:t>deliver</w:t>
      </w:r>
      <w:r w:rsidRPr="005A40E8">
        <w:rPr>
          <w:rFonts w:ascii="Calibri" w:hAnsi="Calibri" w:cs="Calibri"/>
        </w:rPr>
        <w:t xml:space="preserve"> the tutorial. </w:t>
      </w:r>
    </w:p>
    <w:p w14:paraId="50738B00" w14:textId="24EAD576" w:rsidR="00AE73D0" w:rsidRPr="007113D4" w:rsidRDefault="00F974C0" w:rsidP="001509CA">
      <w:pPr>
        <w:rPr>
          <w:rFonts w:cstheme="minorHAnsi"/>
        </w:rPr>
      </w:pPr>
      <w:r>
        <w:rPr>
          <w:rFonts w:cstheme="minorHAnsi"/>
        </w:rPr>
        <w:t xml:space="preserve">After the success </w:t>
      </w:r>
      <w:r w:rsidR="0011695C">
        <w:rPr>
          <w:rFonts w:cstheme="minorHAnsi"/>
        </w:rPr>
        <w:t>of the introduction of “Cultural Humility”, we will be continuing this in 2</w:t>
      </w:r>
      <w:r w:rsidR="009E5DB4">
        <w:rPr>
          <w:rFonts w:cstheme="minorHAnsi"/>
        </w:rPr>
        <w:t>3</w:t>
      </w:r>
      <w:r w:rsidR="0011695C">
        <w:rPr>
          <w:rFonts w:cstheme="minorHAnsi"/>
        </w:rPr>
        <w:t>/2</w:t>
      </w:r>
      <w:r w:rsidR="009E5DB4">
        <w:rPr>
          <w:rFonts w:cstheme="minorHAnsi"/>
        </w:rPr>
        <w:t>4</w:t>
      </w:r>
      <w:r w:rsidR="0011695C">
        <w:rPr>
          <w:rFonts w:cstheme="minorHAnsi"/>
        </w:rPr>
        <w:t xml:space="preserve">. It essentially involves </w:t>
      </w:r>
      <w:r w:rsidR="00242843" w:rsidRPr="007113D4">
        <w:rPr>
          <w:rFonts w:cstheme="minorHAnsi"/>
        </w:rPr>
        <w:t>“becom</w:t>
      </w:r>
      <w:r w:rsidR="0011695C">
        <w:rPr>
          <w:rFonts w:cstheme="minorHAnsi"/>
        </w:rPr>
        <w:t>ing</w:t>
      </w:r>
      <w:r w:rsidR="00242843" w:rsidRPr="007113D4">
        <w:rPr>
          <w:rFonts w:cstheme="minorHAnsi"/>
        </w:rPr>
        <w:t xml:space="preserve"> the student of the patient”</w:t>
      </w:r>
      <w:r w:rsidR="00332273" w:rsidRPr="007113D4">
        <w:rPr>
          <w:rFonts w:cstheme="minorHAnsi"/>
        </w:rPr>
        <w:t>. I</w:t>
      </w:r>
      <w:r w:rsidR="004615C7" w:rsidRPr="007113D4">
        <w:rPr>
          <w:rFonts w:cstheme="minorHAnsi"/>
        </w:rPr>
        <w:t xml:space="preserve"> will </w:t>
      </w:r>
      <w:r w:rsidR="00B12DC9" w:rsidRPr="007113D4">
        <w:rPr>
          <w:rFonts w:cstheme="minorHAnsi"/>
        </w:rPr>
        <w:t xml:space="preserve">teach </w:t>
      </w:r>
      <w:r w:rsidR="00B7089A">
        <w:rPr>
          <w:rFonts w:cstheme="minorHAnsi"/>
        </w:rPr>
        <w:t xml:space="preserve">the students </w:t>
      </w:r>
      <w:r w:rsidR="00B12DC9" w:rsidRPr="007113D4">
        <w:rPr>
          <w:rFonts w:cstheme="minorHAnsi"/>
        </w:rPr>
        <w:t>about this in their introduction to Family Attachment and this will be supported by a video and some links</w:t>
      </w:r>
      <w:r w:rsidR="00CC4760">
        <w:rPr>
          <w:rFonts w:cstheme="minorHAnsi"/>
        </w:rPr>
        <w:t xml:space="preserve"> for further reading</w:t>
      </w:r>
      <w:r w:rsidR="00B12DC9" w:rsidRPr="007113D4">
        <w:rPr>
          <w:rFonts w:cstheme="minorHAnsi"/>
        </w:rPr>
        <w:t xml:space="preserve">. </w:t>
      </w:r>
      <w:r w:rsidR="00AE66EF" w:rsidRPr="007113D4">
        <w:rPr>
          <w:rFonts w:cstheme="minorHAnsi"/>
        </w:rPr>
        <w:t xml:space="preserve">I hope you will </w:t>
      </w:r>
      <w:r w:rsidR="00B7089A">
        <w:rPr>
          <w:rFonts w:cstheme="minorHAnsi"/>
        </w:rPr>
        <w:t>again touch on</w:t>
      </w:r>
      <w:r w:rsidR="00AE66EF" w:rsidRPr="007113D4">
        <w:rPr>
          <w:rFonts w:cstheme="minorHAnsi"/>
        </w:rPr>
        <w:t xml:space="preserve"> it </w:t>
      </w:r>
      <w:r w:rsidR="00332273" w:rsidRPr="007113D4">
        <w:rPr>
          <w:rFonts w:cstheme="minorHAnsi"/>
        </w:rPr>
        <w:t xml:space="preserve">in the first tutorial and revisit in the fifth, as </w:t>
      </w:r>
      <w:r w:rsidR="00B274FB" w:rsidRPr="007113D4">
        <w:rPr>
          <w:rFonts w:cstheme="minorHAnsi"/>
        </w:rPr>
        <w:t xml:space="preserve">they will need to reflect on it in their personal </w:t>
      </w:r>
      <w:r w:rsidR="00A14D44" w:rsidRPr="007113D4">
        <w:rPr>
          <w:rFonts w:cstheme="minorHAnsi"/>
        </w:rPr>
        <w:t xml:space="preserve">reflective </w:t>
      </w:r>
      <w:r w:rsidR="00B274FB" w:rsidRPr="007113D4">
        <w:rPr>
          <w:rFonts w:cstheme="minorHAnsi"/>
        </w:rPr>
        <w:t xml:space="preserve">blogs. </w:t>
      </w:r>
      <w:r w:rsidR="00332273" w:rsidRPr="007113D4">
        <w:rPr>
          <w:rFonts w:cstheme="minorHAnsi"/>
        </w:rPr>
        <w:t>It is not necessa</w:t>
      </w:r>
      <w:r w:rsidR="00B274FB" w:rsidRPr="007113D4">
        <w:rPr>
          <w:rFonts w:cstheme="minorHAnsi"/>
        </w:rPr>
        <w:t xml:space="preserve">ry for students or </w:t>
      </w:r>
      <w:r w:rsidR="00681192" w:rsidRPr="007113D4">
        <w:rPr>
          <w:rFonts w:cstheme="minorHAnsi"/>
        </w:rPr>
        <w:t xml:space="preserve">tutors to have a sophisticated understanding of this </w:t>
      </w:r>
      <w:r w:rsidR="00491B11">
        <w:rPr>
          <w:rFonts w:cstheme="minorHAnsi"/>
        </w:rPr>
        <w:t>concept</w:t>
      </w:r>
      <w:r w:rsidR="00681192" w:rsidRPr="007113D4">
        <w:rPr>
          <w:rFonts w:cstheme="minorHAnsi"/>
        </w:rPr>
        <w:t xml:space="preserve">, however as you read a little about it under </w:t>
      </w:r>
      <w:r w:rsidR="00852A98">
        <w:rPr>
          <w:rFonts w:cstheme="minorHAnsi"/>
        </w:rPr>
        <w:t>sessions</w:t>
      </w:r>
      <w:r w:rsidR="00681192" w:rsidRPr="007113D4">
        <w:rPr>
          <w:rFonts w:cstheme="minorHAnsi"/>
        </w:rPr>
        <w:t xml:space="preserve"> one and five below, I </w:t>
      </w:r>
      <w:r w:rsidR="002C075B" w:rsidRPr="007113D4">
        <w:rPr>
          <w:rFonts w:cstheme="minorHAnsi"/>
        </w:rPr>
        <w:t>hope you will recognise it as the ethos of the course and how you teach it (without previously knowing it under this name</w:t>
      </w:r>
      <w:r w:rsidR="00760E77" w:rsidRPr="007113D4">
        <w:rPr>
          <w:rFonts w:cstheme="minorHAnsi"/>
        </w:rPr>
        <w:t xml:space="preserve">). </w:t>
      </w:r>
    </w:p>
    <w:p w14:paraId="0BEB15BF" w14:textId="260D0114" w:rsidR="008C0311" w:rsidRPr="007113D4" w:rsidRDefault="008C0311" w:rsidP="001509CA">
      <w:pPr>
        <w:rPr>
          <w:rFonts w:cstheme="minorHAnsi"/>
        </w:rPr>
      </w:pPr>
      <w:r w:rsidRPr="007113D4">
        <w:rPr>
          <w:rFonts w:cstheme="minorHAnsi"/>
        </w:rPr>
        <w:t xml:space="preserve">  </w:t>
      </w:r>
      <w:r w:rsidR="00CB7079" w:rsidRPr="007113D4">
        <w:rPr>
          <w:rFonts w:cstheme="minorHAnsi"/>
        </w:rPr>
        <w:t xml:space="preserve"> </w:t>
      </w:r>
    </w:p>
    <w:p w14:paraId="54ADF25D" w14:textId="384B4C47" w:rsidR="00B95D49" w:rsidRPr="007113D4" w:rsidRDefault="00B95D49" w:rsidP="00886844">
      <w:pPr>
        <w:pStyle w:val="Heading1"/>
        <w:rPr>
          <w:rFonts w:eastAsia="Times New Roman"/>
        </w:rPr>
      </w:pPr>
      <w:r w:rsidRPr="007113D4">
        <w:rPr>
          <w:rFonts w:eastAsia="Times New Roman"/>
        </w:rPr>
        <w:t>Family Attachment Session 1</w:t>
      </w:r>
      <w:r w:rsidR="00104E6E" w:rsidRPr="007113D4">
        <w:rPr>
          <w:rFonts w:eastAsia="Times New Roman"/>
        </w:rPr>
        <w:t xml:space="preserve">- Introduction </w:t>
      </w:r>
      <w:r w:rsidR="00A96F42" w:rsidRPr="007113D4">
        <w:rPr>
          <w:rFonts w:eastAsia="Times New Roman"/>
        </w:rPr>
        <w:t xml:space="preserve">to the Family Attachment Scheme </w:t>
      </w:r>
    </w:p>
    <w:p w14:paraId="3037B98B" w14:textId="2F6A6E83" w:rsidR="00B95D49" w:rsidRPr="007113D4" w:rsidRDefault="00B95D49" w:rsidP="00D37F25">
      <w:pPr>
        <w:rPr>
          <w:rFonts w:cstheme="minorHAnsi"/>
        </w:rPr>
      </w:pPr>
      <w:r w:rsidRPr="007113D4">
        <w:rPr>
          <w:rFonts w:cstheme="minorHAnsi"/>
        </w:rPr>
        <w:t xml:space="preserve">This first session will allow </w:t>
      </w:r>
      <w:r w:rsidR="00EA617E" w:rsidRPr="007113D4">
        <w:rPr>
          <w:rFonts w:cstheme="minorHAnsi"/>
        </w:rPr>
        <w:t xml:space="preserve">students to get to know each other and </w:t>
      </w:r>
      <w:r w:rsidRPr="007113D4">
        <w:rPr>
          <w:rFonts w:cstheme="minorHAnsi"/>
        </w:rPr>
        <w:t xml:space="preserve">you to get to know </w:t>
      </w:r>
      <w:r w:rsidR="00EA617E" w:rsidRPr="007113D4">
        <w:rPr>
          <w:rFonts w:cstheme="minorHAnsi"/>
        </w:rPr>
        <w:t>the</w:t>
      </w:r>
      <w:r w:rsidRPr="007113D4">
        <w:rPr>
          <w:rFonts w:cstheme="minorHAnsi"/>
        </w:rPr>
        <w:t xml:space="preserve"> gro</w:t>
      </w:r>
      <w:r w:rsidR="00EA617E" w:rsidRPr="007113D4">
        <w:rPr>
          <w:rFonts w:cstheme="minorHAnsi"/>
        </w:rPr>
        <w:t xml:space="preserve">up. </w:t>
      </w:r>
      <w:r w:rsidR="00A948AD" w:rsidRPr="007113D4">
        <w:rPr>
          <w:rFonts w:cstheme="minorHAnsi"/>
        </w:rPr>
        <w:t xml:space="preserve">You can explain to them about the practice and could offer them a tour. </w:t>
      </w:r>
      <w:r w:rsidR="00EA617E" w:rsidRPr="007113D4">
        <w:rPr>
          <w:rFonts w:cstheme="minorHAnsi"/>
        </w:rPr>
        <w:t xml:space="preserve">The object is to get students thinking </w:t>
      </w:r>
      <w:r w:rsidRPr="007113D4">
        <w:rPr>
          <w:rFonts w:cstheme="minorHAnsi"/>
        </w:rPr>
        <w:t>about communication which form</w:t>
      </w:r>
      <w:r w:rsidR="00D62145" w:rsidRPr="007113D4">
        <w:rPr>
          <w:rFonts w:cstheme="minorHAnsi"/>
        </w:rPr>
        <w:t>s</w:t>
      </w:r>
      <w:r w:rsidRPr="007113D4">
        <w:rPr>
          <w:rFonts w:cstheme="minorHAnsi"/>
        </w:rPr>
        <w:t xml:space="preserve"> a key part of what the Family Attachment Scheme is about. The session will thus be an important contributor to this semester's workshops on Clinic</w:t>
      </w:r>
      <w:r w:rsidR="00EA617E" w:rsidRPr="007113D4">
        <w:rPr>
          <w:rFonts w:cstheme="minorHAnsi"/>
        </w:rPr>
        <w:t xml:space="preserve">al Communication with which there </w:t>
      </w:r>
      <w:r w:rsidRPr="007113D4">
        <w:rPr>
          <w:rFonts w:cstheme="minorHAnsi"/>
        </w:rPr>
        <w:t>wil</w:t>
      </w:r>
      <w:r w:rsidR="00EA617E" w:rsidRPr="007113D4">
        <w:rPr>
          <w:rFonts w:cstheme="minorHAnsi"/>
        </w:rPr>
        <w:t>l be</w:t>
      </w:r>
      <w:r w:rsidR="00E170DB">
        <w:rPr>
          <w:rFonts w:cstheme="minorHAnsi"/>
        </w:rPr>
        <w:t xml:space="preserve"> some</w:t>
      </w:r>
      <w:r w:rsidRPr="007113D4">
        <w:rPr>
          <w:rFonts w:cstheme="minorHAnsi"/>
        </w:rPr>
        <w:t xml:space="preserve"> overlap. </w:t>
      </w:r>
    </w:p>
    <w:p w14:paraId="64D5E894" w14:textId="77777777" w:rsidR="00B95D49" w:rsidRPr="007113D4" w:rsidRDefault="00B95D49" w:rsidP="00886844">
      <w:pPr>
        <w:pStyle w:val="Heading2"/>
        <w:rPr>
          <w:rFonts w:eastAsia="Times New Roman"/>
        </w:rPr>
      </w:pPr>
      <w:r w:rsidRPr="007113D4">
        <w:rPr>
          <w:rFonts w:eastAsia="Times New Roman"/>
        </w:rPr>
        <w:t>Learning outcomes for this session are:</w:t>
      </w:r>
    </w:p>
    <w:p w14:paraId="7D4862DC" w14:textId="4B1E211C" w:rsidR="00B95D49" w:rsidRPr="007113D4" w:rsidRDefault="00B95D49">
      <w:pPr>
        <w:pStyle w:val="ListParagraph"/>
        <w:numPr>
          <w:ilvl w:val="0"/>
          <w:numId w:val="6"/>
        </w:numPr>
        <w:rPr>
          <w:rFonts w:cstheme="minorHAnsi"/>
        </w:rPr>
      </w:pPr>
      <w:r w:rsidRPr="007113D4">
        <w:rPr>
          <w:rFonts w:cstheme="minorHAnsi"/>
        </w:rPr>
        <w:t>Be able to discuss why clinical communication is so important</w:t>
      </w:r>
    </w:p>
    <w:p w14:paraId="2EBCBAD2" w14:textId="3AACB043" w:rsidR="002436EF" w:rsidRPr="007113D4" w:rsidRDefault="002436EF">
      <w:pPr>
        <w:pStyle w:val="ListParagraph"/>
        <w:numPr>
          <w:ilvl w:val="0"/>
          <w:numId w:val="6"/>
        </w:numPr>
        <w:rPr>
          <w:rFonts w:cstheme="minorHAnsi"/>
        </w:rPr>
      </w:pPr>
      <w:r w:rsidRPr="007113D4">
        <w:rPr>
          <w:rFonts w:cstheme="minorHAnsi"/>
        </w:rPr>
        <w:t xml:space="preserve">Begin to understand the characteristics of </w:t>
      </w:r>
      <w:r w:rsidR="00A62EA4">
        <w:rPr>
          <w:rFonts w:cstheme="minorHAnsi"/>
        </w:rPr>
        <w:t>satisfactory</w:t>
      </w:r>
      <w:r w:rsidRPr="007113D4">
        <w:rPr>
          <w:rFonts w:cstheme="minorHAnsi"/>
        </w:rPr>
        <w:t xml:space="preserve"> and </w:t>
      </w:r>
      <w:r w:rsidR="002B4A2A">
        <w:rPr>
          <w:rFonts w:cstheme="minorHAnsi"/>
        </w:rPr>
        <w:t>unsatisfactory</w:t>
      </w:r>
      <w:r w:rsidRPr="007113D4">
        <w:rPr>
          <w:rFonts w:cstheme="minorHAnsi"/>
        </w:rPr>
        <w:t xml:space="preserve"> communication</w:t>
      </w:r>
    </w:p>
    <w:p w14:paraId="5D057DBE" w14:textId="61D63182" w:rsidR="00B95D49" w:rsidRPr="007113D4" w:rsidRDefault="00DF1EBC">
      <w:pPr>
        <w:pStyle w:val="ListParagraph"/>
        <w:numPr>
          <w:ilvl w:val="0"/>
          <w:numId w:val="6"/>
        </w:numPr>
        <w:rPr>
          <w:rFonts w:cstheme="minorHAnsi"/>
        </w:rPr>
      </w:pPr>
      <w:r w:rsidRPr="007113D4">
        <w:rPr>
          <w:rFonts w:cstheme="minorHAnsi"/>
        </w:rPr>
        <w:t xml:space="preserve">Gain an </w:t>
      </w:r>
      <w:r w:rsidR="00B95D49" w:rsidRPr="007113D4">
        <w:rPr>
          <w:rFonts w:cstheme="minorHAnsi"/>
        </w:rPr>
        <w:t>understanding of the Aims and Objectives of the Family Attachment</w:t>
      </w:r>
      <w:r w:rsidR="00C644A4" w:rsidRPr="007113D4">
        <w:rPr>
          <w:rFonts w:cstheme="minorHAnsi"/>
        </w:rPr>
        <w:t xml:space="preserve"> Scheme </w:t>
      </w:r>
    </w:p>
    <w:p w14:paraId="713636F8" w14:textId="6315ACE0" w:rsidR="00F90B68" w:rsidRPr="007113D4" w:rsidRDefault="00F90B68">
      <w:pPr>
        <w:pStyle w:val="ListParagraph"/>
        <w:numPr>
          <w:ilvl w:val="0"/>
          <w:numId w:val="6"/>
        </w:numPr>
        <w:rPr>
          <w:rFonts w:cstheme="minorHAnsi"/>
        </w:rPr>
      </w:pPr>
      <w:r w:rsidRPr="007113D4">
        <w:rPr>
          <w:rFonts w:cstheme="minorHAnsi"/>
        </w:rPr>
        <w:lastRenderedPageBreak/>
        <w:t>Consider how to “become the student of the patient”</w:t>
      </w:r>
      <w:r w:rsidR="00D62145" w:rsidRPr="007113D4">
        <w:rPr>
          <w:rFonts w:cstheme="minorHAnsi"/>
        </w:rPr>
        <w:t xml:space="preserve"> using</w:t>
      </w:r>
      <w:r w:rsidR="000A0446" w:rsidRPr="007113D4">
        <w:rPr>
          <w:rFonts w:cstheme="minorHAnsi"/>
        </w:rPr>
        <w:t xml:space="preserve"> </w:t>
      </w:r>
      <w:r w:rsidR="00037C90">
        <w:rPr>
          <w:rFonts w:cstheme="minorHAnsi"/>
        </w:rPr>
        <w:t>C</w:t>
      </w:r>
      <w:r w:rsidR="000A0446" w:rsidRPr="007113D4">
        <w:rPr>
          <w:rFonts w:cstheme="minorHAnsi"/>
        </w:rPr>
        <w:t xml:space="preserve">ultural </w:t>
      </w:r>
      <w:r w:rsidR="00037C90">
        <w:rPr>
          <w:rFonts w:cstheme="minorHAnsi"/>
        </w:rPr>
        <w:t>H</w:t>
      </w:r>
      <w:r w:rsidR="000A0446" w:rsidRPr="007113D4">
        <w:rPr>
          <w:rFonts w:cstheme="minorHAnsi"/>
        </w:rPr>
        <w:t xml:space="preserve">umility </w:t>
      </w:r>
    </w:p>
    <w:p w14:paraId="7728459B" w14:textId="1D08E6DA" w:rsidR="00B95D49" w:rsidRPr="007113D4" w:rsidRDefault="00137A20" w:rsidP="00886844">
      <w:pPr>
        <w:pStyle w:val="Heading2"/>
        <w:rPr>
          <w:rFonts w:eastAsia="Times New Roman"/>
        </w:rPr>
      </w:pPr>
      <w:r w:rsidRPr="007113D4">
        <w:rPr>
          <w:rFonts w:eastAsia="Times New Roman"/>
        </w:rPr>
        <w:t>Preparation</w:t>
      </w:r>
      <w:r w:rsidR="00B95D49" w:rsidRPr="007113D4">
        <w:rPr>
          <w:rFonts w:eastAsia="Times New Roman"/>
        </w:rPr>
        <w:t>:</w:t>
      </w:r>
      <w:r w:rsidR="0002734F" w:rsidRPr="007113D4">
        <w:rPr>
          <w:rFonts w:eastAsia="Times New Roman"/>
        </w:rPr>
        <w:t xml:space="preserve"> </w:t>
      </w:r>
    </w:p>
    <w:p w14:paraId="5F0348F6" w14:textId="34DEFEBA" w:rsidR="00B95D49" w:rsidRPr="007113D4" w:rsidRDefault="00137A20" w:rsidP="00D37F25">
      <w:pPr>
        <w:rPr>
          <w:rFonts w:cstheme="minorHAnsi"/>
        </w:rPr>
      </w:pPr>
      <w:r w:rsidRPr="007113D4">
        <w:rPr>
          <w:rFonts w:cstheme="minorHAnsi"/>
        </w:rPr>
        <w:t>Students will be asked to b</w:t>
      </w:r>
      <w:r w:rsidR="00EA617E" w:rsidRPr="007113D4">
        <w:rPr>
          <w:rFonts w:cstheme="minorHAnsi"/>
        </w:rPr>
        <w:t>ecome</w:t>
      </w:r>
      <w:r w:rsidR="00B95D49" w:rsidRPr="007113D4">
        <w:rPr>
          <w:rFonts w:cstheme="minorHAnsi"/>
        </w:rPr>
        <w:t xml:space="preserve"> familiar with "</w:t>
      </w:r>
      <w:hyperlink r:id="rId17" w:tgtFrame="_blank" w:tooltip="GMC Duties of a doctor" w:history="1">
        <w:r w:rsidR="00B95D49" w:rsidRPr="007113D4">
          <w:rPr>
            <w:rFonts w:cstheme="minorHAnsi"/>
            <w:color w:val="0000FF"/>
            <w:u w:val="single"/>
          </w:rPr>
          <w:t>Duties of a doctor</w:t>
        </w:r>
      </w:hyperlink>
      <w:r w:rsidR="00B95D49" w:rsidRPr="007113D4">
        <w:rPr>
          <w:rFonts w:cstheme="minorHAnsi"/>
        </w:rPr>
        <w:t>"</w:t>
      </w:r>
      <w:r w:rsidR="00D532C5" w:rsidRPr="007113D4">
        <w:rPr>
          <w:rFonts w:cstheme="minorHAnsi"/>
        </w:rPr>
        <w:t>.</w:t>
      </w:r>
      <w:r w:rsidR="00B95D49" w:rsidRPr="007113D4">
        <w:rPr>
          <w:rFonts w:cstheme="minorHAnsi"/>
        </w:rPr>
        <w:t xml:space="preserve"> </w:t>
      </w:r>
      <w:r w:rsidRPr="007113D4">
        <w:rPr>
          <w:rFonts w:cstheme="minorHAnsi"/>
        </w:rPr>
        <w:t>Students</w:t>
      </w:r>
      <w:r w:rsidR="00B95D49" w:rsidRPr="007113D4">
        <w:rPr>
          <w:rFonts w:cstheme="minorHAnsi"/>
        </w:rPr>
        <w:t xml:space="preserve"> should be prepared to discuss this in your tutorial group.</w:t>
      </w:r>
      <w:r w:rsidR="00A27910">
        <w:rPr>
          <w:rFonts w:cstheme="minorHAnsi"/>
        </w:rPr>
        <w:t xml:space="preserve"> They have also been asked to be familiar with the Cultural Humility resources. </w:t>
      </w:r>
    </w:p>
    <w:p w14:paraId="1E905D52" w14:textId="3248E716" w:rsidR="00B95D49" w:rsidRPr="007113D4" w:rsidRDefault="00B95D49" w:rsidP="00886844">
      <w:pPr>
        <w:pStyle w:val="Heading2"/>
      </w:pPr>
      <w:r w:rsidRPr="007113D4">
        <w:rPr>
          <w:rStyle w:val="SubtitleChar"/>
          <w:rFonts w:asciiTheme="minorHAnsi" w:hAnsiTheme="minorHAnsi" w:cstheme="minorHAnsi"/>
          <w:sz w:val="22"/>
          <w:szCs w:val="22"/>
        </w:rPr>
        <w:t xml:space="preserve">Tutorial </w:t>
      </w:r>
      <w:r w:rsidR="008605AD" w:rsidRPr="007113D4">
        <w:rPr>
          <w:rStyle w:val="SubtitleChar"/>
          <w:rFonts w:asciiTheme="minorHAnsi" w:hAnsiTheme="minorHAnsi" w:cstheme="minorHAnsi"/>
          <w:sz w:val="22"/>
          <w:szCs w:val="22"/>
        </w:rPr>
        <w:t xml:space="preserve">suggested </w:t>
      </w:r>
      <w:r w:rsidRPr="007113D4">
        <w:rPr>
          <w:rStyle w:val="SubtitleChar"/>
          <w:rFonts w:asciiTheme="minorHAnsi" w:hAnsiTheme="minorHAnsi" w:cstheme="minorHAnsi"/>
          <w:sz w:val="22"/>
          <w:szCs w:val="22"/>
        </w:rPr>
        <w:t>activities:</w:t>
      </w:r>
      <w:r w:rsidRPr="007113D4">
        <w:t xml:space="preserve"> </w:t>
      </w:r>
      <w:r w:rsidRPr="007113D4">
        <w:rPr>
          <w:noProof/>
        </w:rPr>
        <mc:AlternateContent>
          <mc:Choice Requires="wps">
            <w:drawing>
              <wp:inline distT="0" distB="0" distL="0" distR="0" wp14:anchorId="0D0A4C72" wp14:editId="5F237B71">
                <wp:extent cx="152400" cy="152400"/>
                <wp:effectExtent l="0" t="0" r="0" b="0"/>
                <wp:docPr id="1" name="Rectangle 1" descr="https://www.med.qub.ac.uk/portal/Phase1and2/images/acrobat-fi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C112998">
              <v:rect id="Rectangle 1" style="width:12pt;height:12pt;visibility:visible;mso-wrap-style:square;mso-left-percent:-10001;mso-top-percent:-10001;mso-position-horizontal:absolute;mso-position-horizontal-relative:char;mso-position-vertical:absolute;mso-position-vertical-relative:line;mso-left-percent:-10001;mso-top-percent:-10001;v-text-anchor:top" alt="https://www.med.qub.ac.uk/portal/Phase1and2/images/acrobat-file.gif" o:spid="_x0000_s1026" filled="f" stroked="f" w14:anchorId="6B5150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">
                <o:lock v:ext="edit" aspectratio="t"/>
                <w10:anchorlock/>
              </v:rect>
            </w:pict>
          </mc:Fallback>
        </mc:AlternateContent>
      </w:r>
    </w:p>
    <w:p w14:paraId="2358D028" w14:textId="633C288A" w:rsidR="00B95D49" w:rsidRPr="007113D4" w:rsidRDefault="00B95D49" w:rsidP="008D4B31">
      <w:pPr>
        <w:pStyle w:val="ListParagraph"/>
        <w:numPr>
          <w:ilvl w:val="0"/>
          <w:numId w:val="1"/>
        </w:numPr>
        <w:rPr>
          <w:rFonts w:cstheme="minorHAnsi"/>
        </w:rPr>
      </w:pPr>
      <w:r w:rsidRPr="007113D4">
        <w:rPr>
          <w:rFonts w:cstheme="minorHAnsi"/>
        </w:rPr>
        <w:t>Introductions</w:t>
      </w:r>
      <w:r w:rsidR="00A27910">
        <w:rPr>
          <w:rFonts w:cstheme="minorHAnsi"/>
        </w:rPr>
        <w:t xml:space="preserve"> to the students, GP tutor and the practice </w:t>
      </w:r>
    </w:p>
    <w:p w14:paraId="21365F4E" w14:textId="60B48F81" w:rsidR="00B95D49" w:rsidRPr="007113D4" w:rsidRDefault="00B95D49" w:rsidP="008D4B31">
      <w:pPr>
        <w:pStyle w:val="ListParagraph"/>
        <w:numPr>
          <w:ilvl w:val="0"/>
          <w:numId w:val="1"/>
        </w:numPr>
        <w:rPr>
          <w:rFonts w:cstheme="minorHAnsi"/>
        </w:rPr>
      </w:pPr>
      <w:r w:rsidRPr="007113D4">
        <w:rPr>
          <w:rFonts w:cstheme="minorHAnsi"/>
        </w:rPr>
        <w:t>Overview of the Family Attachment Scheme</w:t>
      </w:r>
      <w:r w:rsidR="00553C16">
        <w:rPr>
          <w:rFonts w:cstheme="minorHAnsi"/>
        </w:rPr>
        <w:t>.</w:t>
      </w:r>
      <w:r w:rsidR="006C4427" w:rsidRPr="007113D4">
        <w:rPr>
          <w:rFonts w:cstheme="minorHAnsi"/>
        </w:rPr>
        <w:t xml:space="preserve"> There are two short videos available on the portal, under “Tutor’s resources” </w:t>
      </w:r>
      <w:r w:rsidR="00D62145" w:rsidRPr="007113D4">
        <w:rPr>
          <w:rFonts w:cstheme="minorHAnsi"/>
        </w:rPr>
        <w:t xml:space="preserve">and on the tutor website </w:t>
      </w:r>
      <w:r w:rsidR="006C4427" w:rsidRPr="007113D4">
        <w:rPr>
          <w:rFonts w:cstheme="minorHAnsi"/>
        </w:rPr>
        <w:t>to use if you wish.</w:t>
      </w:r>
      <w:r w:rsidR="009675FE" w:rsidRPr="007113D4">
        <w:rPr>
          <w:rFonts w:cstheme="minorHAnsi"/>
        </w:rPr>
        <w:t xml:space="preserve"> </w:t>
      </w:r>
      <w:r w:rsidR="00D62145" w:rsidRPr="007113D4">
        <w:rPr>
          <w:rFonts w:cstheme="minorHAnsi"/>
        </w:rPr>
        <w:t>(</w:t>
      </w:r>
      <w:hyperlink r:id="rId18" w:tgtFrame="_blank" w:tooltip="Original URL: https://www.med.qub.ac.uk/wp-gp/. Click or tap if you trust this link." w:history="1">
        <w:r w:rsidR="00D62145" w:rsidRPr="007113D4">
          <w:rPr>
            <w:rStyle w:val="Hyperlink"/>
            <w:rFonts w:cstheme="minorHAnsi"/>
          </w:rPr>
          <w:t>https://www.med.qub.ac.uk/wp-gp/</w:t>
        </w:r>
      </w:hyperlink>
      <w:r w:rsidR="00D62145" w:rsidRPr="007113D4">
        <w:rPr>
          <w:rFonts w:cstheme="minorHAnsi"/>
          <w:color w:val="000000"/>
        </w:rPr>
        <w:t>)</w:t>
      </w:r>
      <w:r w:rsidR="00D62145" w:rsidRPr="007113D4">
        <w:rPr>
          <w:rFonts w:cstheme="minorHAnsi"/>
        </w:rPr>
        <w:t>.</w:t>
      </w:r>
      <w:r w:rsidR="00553C16">
        <w:rPr>
          <w:rFonts w:cstheme="minorHAnsi"/>
        </w:rPr>
        <w:t xml:space="preserve"> One is </w:t>
      </w:r>
      <w:r w:rsidR="00553C16" w:rsidRPr="007113D4">
        <w:rPr>
          <w:rFonts w:cstheme="minorHAnsi"/>
        </w:rPr>
        <w:t>previous year’s students discussing their learning experience in Family Attachment</w:t>
      </w:r>
      <w:r w:rsidR="00553C16">
        <w:rPr>
          <w:rFonts w:cstheme="minorHAnsi"/>
        </w:rPr>
        <w:t xml:space="preserve"> and one is some tips on early clinical contact by myself.</w:t>
      </w:r>
    </w:p>
    <w:p w14:paraId="3B702F8B" w14:textId="1E298072" w:rsidR="009675FE" w:rsidRPr="007113D4" w:rsidRDefault="009675FE" w:rsidP="009675FE">
      <w:pPr>
        <w:pStyle w:val="ListParagraph"/>
        <w:numPr>
          <w:ilvl w:val="0"/>
          <w:numId w:val="1"/>
        </w:numPr>
        <w:rPr>
          <w:rFonts w:cstheme="minorHAnsi"/>
        </w:rPr>
      </w:pPr>
      <w:r w:rsidRPr="007113D4">
        <w:rPr>
          <w:rFonts w:cstheme="minorHAnsi"/>
        </w:rPr>
        <w:t>Group discussion about the "Duties of a doctor"</w:t>
      </w:r>
      <w:r w:rsidR="00886844">
        <w:rPr>
          <w:rFonts w:cstheme="minorHAnsi"/>
        </w:rPr>
        <w:t xml:space="preserve"> and how this relates to communication </w:t>
      </w:r>
    </w:p>
    <w:p w14:paraId="2317F19C" w14:textId="70FD1B7D" w:rsidR="00B95D49" w:rsidRPr="007113D4" w:rsidRDefault="00B95D49" w:rsidP="00A14D44">
      <w:pPr>
        <w:pStyle w:val="NormalWeb"/>
        <w:numPr>
          <w:ilvl w:val="0"/>
          <w:numId w:val="1"/>
        </w:numPr>
        <w:rPr>
          <w:rFonts w:asciiTheme="minorHAnsi" w:hAnsiTheme="minorHAnsi" w:cstheme="minorHAnsi"/>
          <w:sz w:val="22"/>
          <w:szCs w:val="22"/>
        </w:rPr>
      </w:pPr>
      <w:r w:rsidRPr="007113D4">
        <w:rPr>
          <w:rFonts w:asciiTheme="minorHAnsi" w:hAnsiTheme="minorHAnsi" w:cstheme="minorHAnsi"/>
          <w:sz w:val="22"/>
          <w:szCs w:val="22"/>
        </w:rPr>
        <w:t xml:space="preserve">Exercise </w:t>
      </w:r>
      <w:r w:rsidR="009E1114" w:rsidRPr="007113D4">
        <w:rPr>
          <w:rFonts w:asciiTheme="minorHAnsi" w:hAnsiTheme="minorHAnsi" w:cstheme="minorHAnsi"/>
          <w:sz w:val="22"/>
          <w:szCs w:val="22"/>
        </w:rPr>
        <w:t>–</w:t>
      </w:r>
      <w:r w:rsidRPr="007113D4">
        <w:rPr>
          <w:rFonts w:asciiTheme="minorHAnsi" w:hAnsiTheme="minorHAnsi" w:cstheme="minorHAnsi"/>
          <w:sz w:val="22"/>
          <w:szCs w:val="22"/>
        </w:rPr>
        <w:t xml:space="preserve"> </w:t>
      </w:r>
      <w:r w:rsidR="009E1114" w:rsidRPr="007113D4">
        <w:rPr>
          <w:rFonts w:asciiTheme="minorHAnsi" w:hAnsiTheme="minorHAnsi" w:cstheme="minorHAnsi"/>
          <w:sz w:val="22"/>
          <w:szCs w:val="22"/>
        </w:rPr>
        <w:t xml:space="preserve">How do I become the “student of the patient?” </w:t>
      </w:r>
      <w:r w:rsidR="009675FE" w:rsidRPr="007113D4">
        <w:rPr>
          <w:rFonts w:asciiTheme="minorHAnsi" w:hAnsiTheme="minorHAnsi" w:cstheme="minorHAnsi"/>
          <w:sz w:val="22"/>
          <w:szCs w:val="22"/>
        </w:rPr>
        <w:t xml:space="preserve">Consider </w:t>
      </w:r>
      <w:r w:rsidR="00037C90">
        <w:rPr>
          <w:rFonts w:asciiTheme="minorHAnsi" w:hAnsiTheme="minorHAnsi" w:cstheme="minorHAnsi"/>
          <w:sz w:val="22"/>
          <w:szCs w:val="22"/>
        </w:rPr>
        <w:t>C</w:t>
      </w:r>
      <w:r w:rsidR="009675FE" w:rsidRPr="007113D4">
        <w:rPr>
          <w:rFonts w:asciiTheme="minorHAnsi" w:hAnsiTheme="minorHAnsi" w:cstheme="minorHAnsi"/>
          <w:sz w:val="22"/>
          <w:szCs w:val="22"/>
        </w:rPr>
        <w:t xml:space="preserve">ultural </w:t>
      </w:r>
      <w:r w:rsidR="00037C90">
        <w:rPr>
          <w:rFonts w:asciiTheme="minorHAnsi" w:hAnsiTheme="minorHAnsi" w:cstheme="minorHAnsi"/>
          <w:sz w:val="22"/>
          <w:szCs w:val="22"/>
        </w:rPr>
        <w:t>H</w:t>
      </w:r>
      <w:r w:rsidR="009675FE" w:rsidRPr="007113D4">
        <w:rPr>
          <w:rFonts w:asciiTheme="minorHAnsi" w:hAnsiTheme="minorHAnsi" w:cstheme="minorHAnsi"/>
          <w:sz w:val="22"/>
          <w:szCs w:val="22"/>
        </w:rPr>
        <w:t>umil</w:t>
      </w:r>
      <w:r w:rsidR="0010529B" w:rsidRPr="007113D4">
        <w:rPr>
          <w:rFonts w:asciiTheme="minorHAnsi" w:hAnsiTheme="minorHAnsi" w:cstheme="minorHAnsi"/>
          <w:sz w:val="22"/>
          <w:szCs w:val="22"/>
        </w:rPr>
        <w:t xml:space="preserve">ity and how it relates to the Family Attachment scheme </w:t>
      </w:r>
    </w:p>
    <w:p w14:paraId="3AF26CA4" w14:textId="273EBEC3" w:rsidR="00BD2024" w:rsidRPr="007113D4" w:rsidRDefault="006C7524" w:rsidP="00886844">
      <w:pPr>
        <w:pStyle w:val="Heading2"/>
      </w:pPr>
      <w:r w:rsidRPr="007113D4">
        <w:t xml:space="preserve">Cultural </w:t>
      </w:r>
      <w:r w:rsidR="00FA4092">
        <w:t>H</w:t>
      </w:r>
      <w:r w:rsidR="00812022" w:rsidRPr="007113D4">
        <w:t>umility</w:t>
      </w:r>
      <w:r w:rsidRPr="007113D4">
        <w:t xml:space="preserve"> </w:t>
      </w:r>
    </w:p>
    <w:p w14:paraId="0D3B7EBC" w14:textId="22CCFEE9" w:rsidR="0002674E" w:rsidRPr="007113D4" w:rsidRDefault="006C7524" w:rsidP="006C7524">
      <w:pPr>
        <w:rPr>
          <w:rFonts w:cstheme="minorHAnsi"/>
        </w:rPr>
      </w:pPr>
      <w:r w:rsidRPr="007113D4">
        <w:rPr>
          <w:rFonts w:cstheme="minorHAnsi"/>
        </w:rPr>
        <w:t xml:space="preserve">The </w:t>
      </w:r>
      <w:r w:rsidR="00FA4092">
        <w:rPr>
          <w:rFonts w:cstheme="minorHAnsi"/>
        </w:rPr>
        <w:t>c</w:t>
      </w:r>
      <w:r w:rsidRPr="007113D4">
        <w:rPr>
          <w:rFonts w:cstheme="minorHAnsi"/>
        </w:rPr>
        <w:t xml:space="preserve">oncept of </w:t>
      </w:r>
      <w:r w:rsidR="00FA4092">
        <w:rPr>
          <w:rFonts w:cstheme="minorHAnsi"/>
        </w:rPr>
        <w:t>C</w:t>
      </w:r>
      <w:r w:rsidRPr="007113D4">
        <w:rPr>
          <w:rFonts w:cstheme="minorHAnsi"/>
        </w:rPr>
        <w:t xml:space="preserve">ultural </w:t>
      </w:r>
      <w:r w:rsidR="00FA4092">
        <w:rPr>
          <w:rFonts w:cstheme="minorHAnsi"/>
        </w:rPr>
        <w:t>H</w:t>
      </w:r>
      <w:r w:rsidRPr="007113D4">
        <w:rPr>
          <w:rFonts w:cstheme="minorHAnsi"/>
        </w:rPr>
        <w:t xml:space="preserve">umility is an important anchor in Family Attachment. </w:t>
      </w:r>
      <w:r w:rsidR="00124A80" w:rsidRPr="007113D4">
        <w:rPr>
          <w:rFonts w:cstheme="minorHAnsi"/>
        </w:rPr>
        <w:t>I</w:t>
      </w:r>
      <w:r w:rsidRPr="007113D4">
        <w:rPr>
          <w:rFonts w:cstheme="minorHAnsi"/>
        </w:rPr>
        <w:t>t involves active development of consciousness of the uniqueness of every patient</w:t>
      </w:r>
      <w:r w:rsidR="0032515B" w:rsidRPr="007113D4">
        <w:rPr>
          <w:rFonts w:cstheme="minorHAnsi"/>
        </w:rPr>
        <w:t xml:space="preserve">, </w:t>
      </w:r>
      <w:r w:rsidR="008F3801" w:rsidRPr="007113D4">
        <w:rPr>
          <w:rFonts w:cstheme="minorHAnsi"/>
        </w:rPr>
        <w:t xml:space="preserve">in order to </w:t>
      </w:r>
      <w:r w:rsidR="0032515B" w:rsidRPr="007113D4">
        <w:rPr>
          <w:rFonts w:cstheme="minorHAnsi"/>
        </w:rPr>
        <w:t>foster</w:t>
      </w:r>
      <w:r w:rsidRPr="007113D4">
        <w:rPr>
          <w:rFonts w:cstheme="minorHAnsi"/>
        </w:rPr>
        <w:t xml:space="preserve"> mutually respectful partnerships with patients and wider communities. It begins with an understanding of our own cultur</w:t>
      </w:r>
      <w:r w:rsidR="00182C6B" w:rsidRPr="007113D4">
        <w:rPr>
          <w:rFonts w:cstheme="minorHAnsi"/>
        </w:rPr>
        <w:t xml:space="preserve">e, cultural </w:t>
      </w:r>
      <w:r w:rsidR="00060CD3" w:rsidRPr="007113D4">
        <w:rPr>
          <w:rFonts w:cstheme="minorHAnsi"/>
        </w:rPr>
        <w:t>assumptions,</w:t>
      </w:r>
      <w:r w:rsidRPr="007113D4">
        <w:rPr>
          <w:rFonts w:cstheme="minorHAnsi"/>
        </w:rPr>
        <w:t xml:space="preserve"> and health beliefs, what we bring to patient encounters, which helps us reflect on the belief systems of others (patients). </w:t>
      </w:r>
      <w:r w:rsidR="008F3801" w:rsidRPr="007113D4">
        <w:rPr>
          <w:rFonts w:cstheme="minorHAnsi"/>
        </w:rPr>
        <w:t xml:space="preserve">It encourages students to think democratically about what patients bring to </w:t>
      </w:r>
      <w:r w:rsidR="00147701" w:rsidRPr="007113D4">
        <w:rPr>
          <w:rFonts w:cstheme="minorHAnsi"/>
        </w:rPr>
        <w:t xml:space="preserve">clinical encounters and put simply, </w:t>
      </w:r>
      <w:r w:rsidR="00327599" w:rsidRPr="007113D4">
        <w:rPr>
          <w:rFonts w:cstheme="minorHAnsi"/>
        </w:rPr>
        <w:t>embracing how they “become the student of the patient”.</w:t>
      </w:r>
      <w:r w:rsidR="00A23AB4" w:rsidRPr="007113D4">
        <w:rPr>
          <w:rFonts w:cstheme="minorHAnsi"/>
        </w:rPr>
        <w:t xml:space="preserve"> It involves awareness of power differentials between groups; within the culture of </w:t>
      </w:r>
      <w:r w:rsidR="00A70F15" w:rsidRPr="007113D4">
        <w:rPr>
          <w:rFonts w:cstheme="minorHAnsi"/>
        </w:rPr>
        <w:t>medicine,</w:t>
      </w:r>
      <w:r w:rsidR="00A23AB4" w:rsidRPr="007113D4">
        <w:rPr>
          <w:rFonts w:cstheme="minorHAnsi"/>
        </w:rPr>
        <w:t xml:space="preserve"> this includes between patients and doctors and the need to address this.</w:t>
      </w:r>
    </w:p>
    <w:p w14:paraId="0C3082D2" w14:textId="000238D6" w:rsidR="006C7524" w:rsidRPr="007113D4" w:rsidRDefault="006C7524" w:rsidP="006C7524">
      <w:pPr>
        <w:rPr>
          <w:rFonts w:cstheme="minorHAnsi"/>
        </w:rPr>
      </w:pPr>
      <w:r w:rsidRPr="007113D4">
        <w:rPr>
          <w:rFonts w:cstheme="minorHAnsi"/>
        </w:rPr>
        <w:t xml:space="preserve">Cultural </w:t>
      </w:r>
      <w:r w:rsidR="002766CB">
        <w:rPr>
          <w:rFonts w:cstheme="minorHAnsi"/>
        </w:rPr>
        <w:t>H</w:t>
      </w:r>
      <w:r w:rsidRPr="007113D4">
        <w:rPr>
          <w:rFonts w:cstheme="minorHAnsi"/>
        </w:rPr>
        <w:t xml:space="preserve">umility aligns with a commitment to </w:t>
      </w:r>
      <w:r w:rsidR="00A72D26" w:rsidRPr="007113D4">
        <w:rPr>
          <w:rFonts w:cstheme="minorHAnsi"/>
        </w:rPr>
        <w:t xml:space="preserve">the </w:t>
      </w:r>
      <w:r w:rsidR="00A262AE" w:rsidRPr="007113D4">
        <w:rPr>
          <w:rFonts w:cstheme="minorHAnsi"/>
        </w:rPr>
        <w:t>increasin</w:t>
      </w:r>
      <w:r w:rsidR="00250C81" w:rsidRPr="007113D4">
        <w:rPr>
          <w:rFonts w:cstheme="minorHAnsi"/>
        </w:rPr>
        <w:t>g</w:t>
      </w:r>
      <w:r w:rsidR="00A72D26" w:rsidRPr="007113D4">
        <w:rPr>
          <w:rFonts w:cstheme="minorHAnsi"/>
        </w:rPr>
        <w:t xml:space="preserve"> emphasis on </w:t>
      </w:r>
      <w:r w:rsidR="0093520F" w:rsidRPr="007113D4">
        <w:rPr>
          <w:rFonts w:cstheme="minorHAnsi"/>
        </w:rPr>
        <w:t xml:space="preserve">Equality, </w:t>
      </w:r>
      <w:r w:rsidR="00060CD3" w:rsidRPr="007113D4">
        <w:rPr>
          <w:rFonts w:cstheme="minorHAnsi"/>
        </w:rPr>
        <w:t>Diversity,</w:t>
      </w:r>
      <w:r w:rsidR="0093520F" w:rsidRPr="007113D4">
        <w:rPr>
          <w:rFonts w:cstheme="minorHAnsi"/>
        </w:rPr>
        <w:t xml:space="preserve"> and Inclusion. </w:t>
      </w:r>
      <w:r w:rsidRPr="007113D4">
        <w:rPr>
          <w:rFonts w:cstheme="minorHAnsi"/>
        </w:rPr>
        <w:t xml:space="preserve">In </w:t>
      </w:r>
      <w:r w:rsidR="007F445F" w:rsidRPr="007113D4">
        <w:rPr>
          <w:rFonts w:cstheme="minorHAnsi"/>
        </w:rPr>
        <w:t xml:space="preserve">other parts of the curriculum, students </w:t>
      </w:r>
      <w:r w:rsidR="008754B5" w:rsidRPr="007113D4">
        <w:rPr>
          <w:rFonts w:cstheme="minorHAnsi"/>
        </w:rPr>
        <w:t>will learn</w:t>
      </w:r>
      <w:r w:rsidR="00773BDC" w:rsidRPr="007113D4">
        <w:rPr>
          <w:rFonts w:cstheme="minorHAnsi"/>
        </w:rPr>
        <w:t xml:space="preserve"> about</w:t>
      </w:r>
      <w:r w:rsidRPr="007113D4">
        <w:rPr>
          <w:rFonts w:cstheme="minorHAnsi"/>
        </w:rPr>
        <w:t xml:space="preserve"> cultural awareness, </w:t>
      </w:r>
      <w:r w:rsidR="00060CD3" w:rsidRPr="007113D4">
        <w:rPr>
          <w:rFonts w:cstheme="minorHAnsi"/>
        </w:rPr>
        <w:t>knowledge,</w:t>
      </w:r>
      <w:r w:rsidRPr="007113D4">
        <w:rPr>
          <w:rFonts w:cstheme="minorHAnsi"/>
        </w:rPr>
        <w:t xml:space="preserve"> and skills</w:t>
      </w:r>
      <w:r w:rsidR="007F445F" w:rsidRPr="007113D4">
        <w:rPr>
          <w:rFonts w:cstheme="minorHAnsi"/>
        </w:rPr>
        <w:t xml:space="preserve">. In Family Attachment, students have the opportunity to weave </w:t>
      </w:r>
      <w:r w:rsidR="00A31411" w:rsidRPr="007113D4">
        <w:rPr>
          <w:rFonts w:cstheme="minorHAnsi"/>
        </w:rPr>
        <w:t xml:space="preserve">these </w:t>
      </w:r>
      <w:r w:rsidRPr="007113D4">
        <w:rPr>
          <w:rFonts w:cstheme="minorHAnsi"/>
        </w:rPr>
        <w:t xml:space="preserve">into patient encounters; to put </w:t>
      </w:r>
      <w:r w:rsidR="00A1749F">
        <w:rPr>
          <w:rFonts w:cstheme="minorHAnsi"/>
        </w:rPr>
        <w:t>Cu</w:t>
      </w:r>
      <w:r w:rsidRPr="007113D4">
        <w:rPr>
          <w:rFonts w:cstheme="minorHAnsi"/>
        </w:rPr>
        <w:t xml:space="preserve">ltural </w:t>
      </w:r>
      <w:r w:rsidR="00A1749F">
        <w:rPr>
          <w:rFonts w:cstheme="minorHAnsi"/>
        </w:rPr>
        <w:t>H</w:t>
      </w:r>
      <w:r w:rsidRPr="007113D4">
        <w:rPr>
          <w:rFonts w:cstheme="minorHAnsi"/>
        </w:rPr>
        <w:t xml:space="preserve">umility into practice. </w:t>
      </w:r>
    </w:p>
    <w:p w14:paraId="5C52BCC3" w14:textId="3481EFA1" w:rsidR="006C7524" w:rsidRPr="007113D4" w:rsidRDefault="00872947" w:rsidP="00DE0879">
      <w:pPr>
        <w:rPr>
          <w:rFonts w:cstheme="minorHAnsi"/>
        </w:rPr>
      </w:pPr>
      <w:r w:rsidRPr="007113D4">
        <w:rPr>
          <w:rFonts w:cstheme="minorHAnsi"/>
        </w:rPr>
        <w:t xml:space="preserve">I will have addressed </w:t>
      </w:r>
      <w:r w:rsidR="002766CB">
        <w:rPr>
          <w:rFonts w:cstheme="minorHAnsi"/>
        </w:rPr>
        <w:t>C</w:t>
      </w:r>
      <w:r w:rsidRPr="007113D4">
        <w:rPr>
          <w:rFonts w:cstheme="minorHAnsi"/>
        </w:rPr>
        <w:t xml:space="preserve">ultural </w:t>
      </w:r>
      <w:r w:rsidR="002766CB">
        <w:rPr>
          <w:rFonts w:cstheme="minorHAnsi"/>
        </w:rPr>
        <w:t>H</w:t>
      </w:r>
      <w:r w:rsidRPr="007113D4">
        <w:rPr>
          <w:rFonts w:cstheme="minorHAnsi"/>
        </w:rPr>
        <w:t xml:space="preserve">umility </w:t>
      </w:r>
      <w:r w:rsidR="00531A3D" w:rsidRPr="007113D4">
        <w:rPr>
          <w:rFonts w:cstheme="minorHAnsi"/>
        </w:rPr>
        <w:t>with the students in their introductory le</w:t>
      </w:r>
      <w:r w:rsidR="00A1749F">
        <w:rPr>
          <w:rFonts w:cstheme="minorHAnsi"/>
        </w:rPr>
        <w:t>cture</w:t>
      </w:r>
      <w:r w:rsidR="00531A3D" w:rsidRPr="007113D4">
        <w:rPr>
          <w:rFonts w:cstheme="minorHAnsi"/>
        </w:rPr>
        <w:t xml:space="preserve">. In addition, we have made a video on it and how it relates to the Family Attachment scheme. The link to this video and </w:t>
      </w:r>
      <w:r w:rsidR="00C22B75" w:rsidRPr="007113D4">
        <w:rPr>
          <w:rFonts w:cstheme="minorHAnsi"/>
        </w:rPr>
        <w:t>other relevant links will be placed on the</w:t>
      </w:r>
      <w:r w:rsidR="00D62145" w:rsidRPr="007113D4">
        <w:rPr>
          <w:rFonts w:cstheme="minorHAnsi"/>
        </w:rPr>
        <w:t xml:space="preserve"> portal and</w:t>
      </w:r>
      <w:r w:rsidR="00C22B75" w:rsidRPr="007113D4">
        <w:rPr>
          <w:rFonts w:cstheme="minorHAnsi"/>
        </w:rPr>
        <w:t xml:space="preserve"> tutor website in case you are keen to learn a little more about it</w:t>
      </w:r>
      <w:r w:rsidR="00D62145" w:rsidRPr="007113D4">
        <w:rPr>
          <w:rFonts w:cstheme="minorHAnsi"/>
        </w:rPr>
        <w:t xml:space="preserve">. </w:t>
      </w:r>
      <w:r w:rsidR="006C7524" w:rsidRPr="007113D4">
        <w:rPr>
          <w:rFonts w:cstheme="minorHAnsi"/>
        </w:rPr>
        <w:t>It is not intended that much of this important first tutorial is spent on this</w:t>
      </w:r>
      <w:r w:rsidR="00512620">
        <w:rPr>
          <w:rFonts w:cstheme="minorHAnsi"/>
        </w:rPr>
        <w:t>, nor that you should be ‘teaching it’ as such. T</w:t>
      </w:r>
      <w:r w:rsidR="00812022" w:rsidRPr="007113D4">
        <w:rPr>
          <w:rFonts w:cstheme="minorHAnsi"/>
        </w:rPr>
        <w:t>he concept is likely to be difficult to grasp</w:t>
      </w:r>
      <w:r w:rsidR="00481869" w:rsidRPr="007113D4">
        <w:rPr>
          <w:rFonts w:cstheme="minorHAnsi"/>
        </w:rPr>
        <w:t xml:space="preserve"> and you can reassure the students of this</w:t>
      </w:r>
      <w:r w:rsidR="0002674E" w:rsidRPr="007113D4">
        <w:rPr>
          <w:rFonts w:cstheme="minorHAnsi"/>
        </w:rPr>
        <w:t>. However, as the students spend the next few months learning from their patient and finding this a valuable experience</w:t>
      </w:r>
      <w:r w:rsidR="00E11087" w:rsidRPr="007113D4">
        <w:rPr>
          <w:rFonts w:cstheme="minorHAnsi"/>
        </w:rPr>
        <w:t>, they should feel ready to discuss this in the final tutorial and in preparation for their personal blogs. There will be further reading around this on the portal for the students, so feel f</w:t>
      </w:r>
      <w:r w:rsidR="00481869" w:rsidRPr="007113D4">
        <w:rPr>
          <w:rFonts w:cstheme="minorHAnsi"/>
        </w:rPr>
        <w:t xml:space="preserve">ree to direct them there with any questions they have. </w:t>
      </w:r>
      <w:r w:rsidR="6D2D13B2" w:rsidRPr="007113D4">
        <w:rPr>
          <w:rFonts w:cstheme="minorHAnsi"/>
        </w:rPr>
        <w:t xml:space="preserve">Whilst the title </w:t>
      </w:r>
      <w:r w:rsidR="002C11DC">
        <w:rPr>
          <w:rFonts w:cstheme="minorHAnsi"/>
        </w:rPr>
        <w:t>Cu</w:t>
      </w:r>
      <w:r w:rsidR="6D2D13B2" w:rsidRPr="007113D4">
        <w:rPr>
          <w:rFonts w:cstheme="minorHAnsi"/>
        </w:rPr>
        <w:t xml:space="preserve">ltural </w:t>
      </w:r>
      <w:r w:rsidR="002C11DC">
        <w:rPr>
          <w:rFonts w:cstheme="minorHAnsi"/>
        </w:rPr>
        <w:t>H</w:t>
      </w:r>
      <w:r w:rsidR="6D2D13B2" w:rsidRPr="007113D4">
        <w:rPr>
          <w:rFonts w:cstheme="minorHAnsi"/>
        </w:rPr>
        <w:t>umility might be new to you, as it was to me, I hope you will recognise it as aligning with the ethos of Family Attachment and indeed much of the students’ le</w:t>
      </w:r>
      <w:r w:rsidR="3DFD57CC" w:rsidRPr="007113D4">
        <w:rPr>
          <w:rFonts w:cstheme="minorHAnsi"/>
        </w:rPr>
        <w:t>arning around it will be from how you model it in how you talk about your interactions and experiences with patients.</w:t>
      </w:r>
      <w:r w:rsidR="6D2D13B2" w:rsidRPr="007113D4">
        <w:rPr>
          <w:rFonts w:cstheme="minorHAnsi"/>
        </w:rPr>
        <w:t xml:space="preserve"> </w:t>
      </w:r>
    </w:p>
    <w:p w14:paraId="25560334" w14:textId="7237266A" w:rsidR="0002734F" w:rsidRPr="007113D4" w:rsidRDefault="0002734F" w:rsidP="00DE0879">
      <w:pPr>
        <w:rPr>
          <w:rFonts w:cstheme="minorHAnsi"/>
        </w:rPr>
      </w:pPr>
      <w:r w:rsidRPr="007113D4">
        <w:rPr>
          <w:rFonts w:cstheme="minorHAnsi"/>
        </w:rPr>
        <w:lastRenderedPageBreak/>
        <w:t xml:space="preserve">The below table of the 5Rs of </w:t>
      </w:r>
      <w:r w:rsidR="002C11DC">
        <w:rPr>
          <w:rFonts w:cstheme="minorHAnsi"/>
        </w:rPr>
        <w:t>C</w:t>
      </w:r>
      <w:r w:rsidRPr="007113D4">
        <w:rPr>
          <w:rFonts w:cstheme="minorHAnsi"/>
        </w:rPr>
        <w:t xml:space="preserve">ultural </w:t>
      </w:r>
      <w:r w:rsidR="002C11DC">
        <w:rPr>
          <w:rFonts w:cstheme="minorHAnsi"/>
        </w:rPr>
        <w:t>H</w:t>
      </w:r>
      <w:r w:rsidRPr="007113D4">
        <w:rPr>
          <w:rFonts w:cstheme="minorHAnsi"/>
        </w:rPr>
        <w:t xml:space="preserve">umility is what will </w:t>
      </w:r>
      <w:r w:rsidR="00D62145" w:rsidRPr="007113D4">
        <w:rPr>
          <w:rFonts w:cstheme="minorHAnsi"/>
        </w:rPr>
        <w:t xml:space="preserve">suggest they </w:t>
      </w:r>
      <w:r w:rsidRPr="007113D4">
        <w:rPr>
          <w:rFonts w:cstheme="minorHAnsi"/>
        </w:rPr>
        <w:t>use to reflect on it in their blogs</w:t>
      </w:r>
      <w:r w:rsidR="0027392F" w:rsidRPr="007113D4">
        <w:rPr>
          <w:rFonts w:cstheme="minorHAnsi"/>
        </w:rPr>
        <w:t xml:space="preserve">. You can use it here in </w:t>
      </w:r>
      <w:r w:rsidR="002C11DC">
        <w:rPr>
          <w:rFonts w:cstheme="minorHAnsi"/>
        </w:rPr>
        <w:t>S</w:t>
      </w:r>
      <w:r w:rsidR="0027392F" w:rsidRPr="007113D4">
        <w:rPr>
          <w:rFonts w:cstheme="minorHAnsi"/>
        </w:rPr>
        <w:t>ession</w:t>
      </w:r>
      <w:r w:rsidRPr="007113D4">
        <w:rPr>
          <w:rFonts w:cstheme="minorHAnsi"/>
        </w:rPr>
        <w:t xml:space="preserve"> 1 if you want. </w:t>
      </w:r>
      <w:r w:rsidR="0027392F" w:rsidRPr="007113D4">
        <w:rPr>
          <w:rFonts w:cstheme="minorHAnsi"/>
        </w:rPr>
        <w:t xml:space="preserve">You will be using it in </w:t>
      </w:r>
      <w:r w:rsidR="002C11DC">
        <w:rPr>
          <w:rFonts w:cstheme="minorHAnsi"/>
        </w:rPr>
        <w:t>S</w:t>
      </w:r>
      <w:r w:rsidR="0027392F" w:rsidRPr="007113D4">
        <w:rPr>
          <w:rFonts w:cstheme="minorHAnsi"/>
        </w:rPr>
        <w:t>ession</w:t>
      </w:r>
      <w:r w:rsidRPr="007113D4">
        <w:rPr>
          <w:rFonts w:cstheme="minorHAnsi"/>
        </w:rPr>
        <w:t xml:space="preserve"> 5 when they are planning their blogs. </w:t>
      </w:r>
    </w:p>
    <w:p w14:paraId="0F3501C1" w14:textId="75254243" w:rsidR="0002734F" w:rsidRPr="007113D4" w:rsidRDefault="0002734F" w:rsidP="00DE0879">
      <w:pPr>
        <w:rPr>
          <w:rFonts w:cstheme="minorHAnsi"/>
        </w:rPr>
      </w:pPr>
      <w:r w:rsidRPr="007113D4">
        <w:rPr>
          <w:rFonts w:cstheme="minorHAnsi"/>
          <w:noProof/>
        </w:rPr>
        <w:drawing>
          <wp:inline distT="0" distB="0" distL="0" distR="0" wp14:anchorId="5DE844AE" wp14:editId="5366DC3E">
            <wp:extent cx="5731510" cy="1669956"/>
            <wp:effectExtent l="0" t="0" r="254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669956"/>
                    </a:xfrm>
                    <a:prstGeom prst="rect">
                      <a:avLst/>
                    </a:prstGeom>
                    <a:noFill/>
                    <a:ln>
                      <a:noFill/>
                    </a:ln>
                  </pic:spPr>
                </pic:pic>
              </a:graphicData>
            </a:graphic>
          </wp:inline>
        </w:drawing>
      </w:r>
    </w:p>
    <w:p w14:paraId="7C44BC71" w14:textId="43B8FF04" w:rsidR="00D62145" w:rsidRPr="007113D4" w:rsidRDefault="0002734F" w:rsidP="00D532C5">
      <w:pPr>
        <w:rPr>
          <w:rFonts w:cstheme="minorHAnsi"/>
        </w:rPr>
      </w:pPr>
      <w:r w:rsidRPr="007113D4">
        <w:rPr>
          <w:rFonts w:cstheme="minorHAnsi"/>
        </w:rPr>
        <w:t xml:space="preserve">Reference - The 5 Rs of Cultural Humility: A Conceptual Model for Health Care Leaders (2020) Robinson, Dea et al. The American Journal of Medicine, Volume 134, Issue 2, 161 - 163 </w:t>
      </w:r>
      <w:r w:rsidRPr="007113D4">
        <w:rPr>
          <w:rStyle w:val="article-headerdoilabel"/>
          <w:rFonts w:cstheme="minorHAnsi"/>
          <w:b/>
        </w:rPr>
        <w:t xml:space="preserve">DOI: </w:t>
      </w:r>
      <w:hyperlink r:id="rId20" w:history="1">
        <w:r w:rsidRPr="007113D4">
          <w:rPr>
            <w:rStyle w:val="Hyperlink"/>
            <w:rFonts w:cstheme="minorHAnsi"/>
            <w:b/>
          </w:rPr>
          <w:t>https://doi.org/10.1016/j.amjmed.2020.09.029</w:t>
        </w:r>
      </w:hyperlink>
    </w:p>
    <w:p w14:paraId="18199A5E" w14:textId="4F589BB8" w:rsidR="00A50AB6" w:rsidRDefault="00A50AB6" w:rsidP="00D532C5">
      <w:pPr>
        <w:rPr>
          <w:rFonts w:cstheme="minorHAnsi"/>
        </w:rPr>
      </w:pPr>
      <w:r>
        <w:rPr>
          <w:rFonts w:cstheme="minorHAnsi"/>
        </w:rPr>
        <w:t>Some tutors have requested more resource on Cultural Humility</w:t>
      </w:r>
      <w:r w:rsidR="002C11DC">
        <w:rPr>
          <w:rFonts w:cstheme="minorHAnsi"/>
        </w:rPr>
        <w:t>. I don’t want to overwhelm any tutor</w:t>
      </w:r>
      <w:r w:rsidR="00B44564">
        <w:rPr>
          <w:rFonts w:cstheme="minorHAnsi"/>
        </w:rPr>
        <w:t>s</w:t>
      </w:r>
      <w:r w:rsidR="002C11DC">
        <w:rPr>
          <w:rFonts w:cstheme="minorHAnsi"/>
        </w:rPr>
        <w:t xml:space="preserve"> with </w:t>
      </w:r>
      <w:r w:rsidR="00E7233D">
        <w:rPr>
          <w:rFonts w:cstheme="minorHAnsi"/>
        </w:rPr>
        <w:t>material,</w:t>
      </w:r>
      <w:r w:rsidR="002C11DC">
        <w:rPr>
          <w:rFonts w:cstheme="minorHAnsi"/>
        </w:rPr>
        <w:t xml:space="preserve"> but </w:t>
      </w:r>
      <w:r w:rsidR="00E7233D">
        <w:rPr>
          <w:rFonts w:cstheme="minorHAnsi"/>
        </w:rPr>
        <w:t>this 2.5 minute</w:t>
      </w:r>
      <w:r w:rsidR="00C770C1">
        <w:rPr>
          <w:rFonts w:cstheme="minorHAnsi"/>
        </w:rPr>
        <w:t xml:space="preserve"> video below is a succinct introduction. </w:t>
      </w:r>
    </w:p>
    <w:p w14:paraId="76CD4D1B" w14:textId="1D9DD5C1" w:rsidR="00A50AB6" w:rsidRPr="007113D4" w:rsidRDefault="00000000" w:rsidP="00D532C5">
      <w:pPr>
        <w:rPr>
          <w:rFonts w:cstheme="minorHAnsi"/>
        </w:rPr>
      </w:pPr>
      <w:hyperlink r:id="rId21" w:history="1">
        <w:r w:rsidR="00A50AB6" w:rsidRPr="00AD1071">
          <w:rPr>
            <w:rStyle w:val="Hyperlink"/>
            <w:rFonts w:cstheme="minorHAnsi"/>
          </w:rPr>
          <w:t>https://www.youtube.com/watch?v=c_wOnJJEfxE</w:t>
        </w:r>
      </w:hyperlink>
    </w:p>
    <w:p w14:paraId="5BC6C806" w14:textId="7C8489F4" w:rsidR="00EA2183" w:rsidRPr="007113D4" w:rsidRDefault="00D532C5" w:rsidP="00D532C5">
      <w:pPr>
        <w:rPr>
          <w:rFonts w:cstheme="minorHAnsi"/>
        </w:rPr>
      </w:pPr>
      <w:r w:rsidRPr="007113D4">
        <w:rPr>
          <w:rFonts w:cstheme="minorHAnsi"/>
        </w:rPr>
        <w:t xml:space="preserve">Tutors can use as much or as little of this suggested material as they want on the day. </w:t>
      </w:r>
      <w:r w:rsidR="00E47CD2" w:rsidRPr="007113D4">
        <w:rPr>
          <w:rFonts w:cstheme="minorHAnsi"/>
        </w:rPr>
        <w:t xml:space="preserve">At the end of this first tutorial, </w:t>
      </w:r>
      <w:r w:rsidR="00383C76" w:rsidRPr="007113D4">
        <w:rPr>
          <w:rFonts w:cstheme="minorHAnsi"/>
        </w:rPr>
        <w:t xml:space="preserve">you will need to explain to the students </w:t>
      </w:r>
      <w:r w:rsidR="00C770C1">
        <w:rPr>
          <w:rFonts w:cstheme="minorHAnsi"/>
        </w:rPr>
        <w:t>how they are going to meet their patients during the second tutorial, and how you wish to run that</w:t>
      </w:r>
      <w:r w:rsidR="00383C76" w:rsidRPr="007113D4">
        <w:rPr>
          <w:rFonts w:cstheme="minorHAnsi"/>
        </w:rPr>
        <w:t xml:space="preserve">. </w:t>
      </w:r>
      <w:r w:rsidR="00DE0879" w:rsidRPr="007113D4">
        <w:rPr>
          <w:rFonts w:cstheme="minorHAnsi"/>
        </w:rPr>
        <w:t>Prompt them to watch the video “</w:t>
      </w:r>
      <w:r w:rsidR="004375A7" w:rsidRPr="007113D4">
        <w:rPr>
          <w:rFonts w:cstheme="minorHAnsi"/>
        </w:rPr>
        <w:t>Preparing for Early Clinical Contact</w:t>
      </w:r>
      <w:r w:rsidR="00DE0879" w:rsidRPr="007113D4">
        <w:rPr>
          <w:rFonts w:cstheme="minorHAnsi"/>
        </w:rPr>
        <w:t xml:space="preserve">” in advance of the next </w:t>
      </w:r>
      <w:r w:rsidR="00060CD3" w:rsidRPr="007113D4">
        <w:rPr>
          <w:rFonts w:cstheme="minorHAnsi"/>
        </w:rPr>
        <w:t>session</w:t>
      </w:r>
      <w:r w:rsidR="00060CD3">
        <w:rPr>
          <w:rFonts w:cstheme="minorHAnsi"/>
        </w:rPr>
        <w:t xml:space="preserve"> if</w:t>
      </w:r>
      <w:r w:rsidR="00C770C1">
        <w:rPr>
          <w:rFonts w:cstheme="minorHAnsi"/>
        </w:rPr>
        <w:t xml:space="preserve"> you haven’t watched it together in this Session.</w:t>
      </w:r>
      <w:r w:rsidR="00DE0879" w:rsidRPr="007113D4">
        <w:rPr>
          <w:rFonts w:cstheme="minorHAnsi"/>
        </w:rPr>
        <w:t xml:space="preserve"> </w:t>
      </w:r>
    </w:p>
    <w:p w14:paraId="2CC88DE3" w14:textId="77777777" w:rsidR="00A14D44" w:rsidRPr="007113D4" w:rsidRDefault="00A14D44" w:rsidP="00A14D44">
      <w:pPr>
        <w:rPr>
          <w:rFonts w:cstheme="minorHAnsi"/>
        </w:rPr>
      </w:pPr>
    </w:p>
    <w:p w14:paraId="5EE342AD" w14:textId="77777777" w:rsidR="00DC7225" w:rsidRDefault="00DC7225">
      <w:pPr>
        <w:spacing w:before="0" w:beforeAutospacing="0" w:after="200" w:afterAutospacing="0" w:line="276" w:lineRule="auto"/>
        <w:rPr>
          <w:rFonts w:asciiTheme="majorHAnsi" w:eastAsiaTheme="majorEastAsia" w:hAnsiTheme="majorHAnsi" w:cstheme="majorBidi"/>
          <w:b/>
          <w:bCs/>
          <w:color w:val="365F91" w:themeColor="accent1" w:themeShade="BF"/>
          <w:sz w:val="28"/>
          <w:szCs w:val="28"/>
        </w:rPr>
      </w:pPr>
      <w:r>
        <w:br w:type="page"/>
      </w:r>
    </w:p>
    <w:p w14:paraId="689CB946" w14:textId="2C694E08" w:rsidR="00B95D49" w:rsidRPr="007113D4" w:rsidRDefault="00B95D49" w:rsidP="00767D0D">
      <w:pPr>
        <w:pStyle w:val="Heading1"/>
      </w:pPr>
      <w:r w:rsidRPr="007113D4">
        <w:lastRenderedPageBreak/>
        <w:t>Family Attachment Session 2</w:t>
      </w:r>
      <w:r w:rsidR="0087142B" w:rsidRPr="007113D4">
        <w:t xml:space="preserve"> - </w:t>
      </w:r>
      <w:r w:rsidR="002059B6" w:rsidRPr="007113D4">
        <w:t>Contacting</w:t>
      </w:r>
      <w:r w:rsidRPr="007113D4">
        <w:t xml:space="preserve"> the </w:t>
      </w:r>
      <w:proofErr w:type="gramStart"/>
      <w:r w:rsidRPr="007113D4">
        <w:t>families</w:t>
      </w:r>
      <w:proofErr w:type="gramEnd"/>
    </w:p>
    <w:p w14:paraId="5F7C96D5" w14:textId="4C60BD0F" w:rsidR="00B95D49" w:rsidRPr="007113D4" w:rsidRDefault="00B44564" w:rsidP="00D37F25">
      <w:pPr>
        <w:rPr>
          <w:rFonts w:cstheme="minorHAnsi"/>
        </w:rPr>
      </w:pPr>
      <w:r>
        <w:rPr>
          <w:rFonts w:cstheme="minorHAnsi"/>
        </w:rPr>
        <w:t>Most</w:t>
      </w:r>
      <w:r w:rsidR="00B95D49" w:rsidRPr="007113D4">
        <w:rPr>
          <w:rFonts w:cstheme="minorHAnsi"/>
        </w:rPr>
        <w:t xml:space="preserve"> of the time allocated to this tutorial will be taken up </w:t>
      </w:r>
      <w:r w:rsidR="00331072" w:rsidRPr="007113D4">
        <w:rPr>
          <w:rFonts w:cstheme="minorHAnsi"/>
        </w:rPr>
        <w:t>i</w:t>
      </w:r>
      <w:r w:rsidR="00EA617E" w:rsidRPr="007113D4">
        <w:rPr>
          <w:rFonts w:cstheme="minorHAnsi"/>
        </w:rPr>
        <w:t xml:space="preserve">ntroducing your </w:t>
      </w:r>
      <w:r w:rsidR="006B00A7" w:rsidRPr="007113D4">
        <w:rPr>
          <w:rFonts w:cstheme="minorHAnsi"/>
        </w:rPr>
        <w:t>students in</w:t>
      </w:r>
      <w:r w:rsidR="00EA617E" w:rsidRPr="007113D4">
        <w:rPr>
          <w:rFonts w:cstheme="minorHAnsi"/>
        </w:rPr>
        <w:t xml:space="preserve"> </w:t>
      </w:r>
      <w:r w:rsidR="00F85DA7" w:rsidRPr="007113D4">
        <w:rPr>
          <w:rFonts w:cstheme="minorHAnsi"/>
        </w:rPr>
        <w:t>their groups</w:t>
      </w:r>
      <w:r w:rsidR="00EA617E" w:rsidRPr="007113D4">
        <w:rPr>
          <w:rFonts w:cstheme="minorHAnsi"/>
        </w:rPr>
        <w:t xml:space="preserve"> to </w:t>
      </w:r>
      <w:r w:rsidR="006B00A7" w:rsidRPr="007113D4">
        <w:rPr>
          <w:rFonts w:cstheme="minorHAnsi"/>
        </w:rPr>
        <w:t>the families</w:t>
      </w:r>
      <w:r w:rsidR="00866C14" w:rsidRPr="007113D4">
        <w:rPr>
          <w:rFonts w:cstheme="minorHAnsi"/>
        </w:rPr>
        <w:t xml:space="preserve">. </w:t>
      </w:r>
      <w:r w:rsidR="005040B1" w:rsidRPr="007113D4">
        <w:rPr>
          <w:rFonts w:cstheme="minorHAnsi"/>
        </w:rPr>
        <w:t>The students have been prompted to watch</w:t>
      </w:r>
      <w:r w:rsidR="00B95D49" w:rsidRPr="007113D4">
        <w:rPr>
          <w:rStyle w:val="Strong"/>
          <w:rFonts w:cstheme="minorHAnsi"/>
          <w:b w:val="0"/>
          <w:bCs w:val="0"/>
        </w:rPr>
        <w:t xml:space="preserve"> the video </w:t>
      </w:r>
      <w:r w:rsidR="00EA617E" w:rsidRPr="007113D4">
        <w:rPr>
          <w:rStyle w:val="Strong"/>
          <w:rFonts w:cstheme="minorHAnsi"/>
          <w:b w:val="0"/>
          <w:bCs w:val="0"/>
        </w:rPr>
        <w:t>by</w:t>
      </w:r>
      <w:r w:rsidR="006B2263" w:rsidRPr="007113D4">
        <w:rPr>
          <w:rFonts w:cstheme="minorHAnsi"/>
        </w:rPr>
        <w:t xml:space="preserve"> entitled “</w:t>
      </w:r>
      <w:r w:rsidR="004375A7" w:rsidRPr="007113D4">
        <w:rPr>
          <w:rFonts w:cstheme="minorHAnsi"/>
        </w:rPr>
        <w:t>Preparing for Early Clinical Contact</w:t>
      </w:r>
      <w:r w:rsidR="006B2263" w:rsidRPr="007113D4">
        <w:rPr>
          <w:rFonts w:cstheme="minorHAnsi"/>
        </w:rPr>
        <w:t xml:space="preserve">” </w:t>
      </w:r>
      <w:r w:rsidR="00EA617E" w:rsidRPr="007113D4">
        <w:rPr>
          <w:rFonts w:cstheme="minorHAnsi"/>
        </w:rPr>
        <w:t xml:space="preserve">which gives some useful advice about how to approach that first </w:t>
      </w:r>
      <w:r w:rsidR="00A14D44" w:rsidRPr="007113D4">
        <w:rPr>
          <w:rFonts w:cstheme="minorHAnsi"/>
        </w:rPr>
        <w:t xml:space="preserve">patient </w:t>
      </w:r>
      <w:r w:rsidR="00994E76" w:rsidRPr="007113D4">
        <w:rPr>
          <w:rFonts w:cstheme="minorHAnsi"/>
        </w:rPr>
        <w:t xml:space="preserve">contact </w:t>
      </w:r>
      <w:r w:rsidR="00EA617E" w:rsidRPr="007113D4">
        <w:rPr>
          <w:rFonts w:cstheme="minorHAnsi"/>
        </w:rPr>
        <w:t>and about communicati</w:t>
      </w:r>
      <w:r w:rsidR="00A53C5A">
        <w:rPr>
          <w:rFonts w:cstheme="minorHAnsi"/>
        </w:rPr>
        <w:t>on</w:t>
      </w:r>
      <w:r w:rsidR="00EA617E" w:rsidRPr="007113D4">
        <w:rPr>
          <w:rFonts w:cstheme="minorHAnsi"/>
        </w:rPr>
        <w:t xml:space="preserve"> in general.</w:t>
      </w:r>
      <w:r w:rsidR="00EA617E" w:rsidRPr="007113D4">
        <w:rPr>
          <w:rStyle w:val="Strong"/>
          <w:rFonts w:cstheme="minorHAnsi"/>
          <w:b w:val="0"/>
          <w:bCs w:val="0"/>
        </w:rPr>
        <w:t xml:space="preserve"> </w:t>
      </w:r>
      <w:r w:rsidR="006B2263" w:rsidRPr="007113D4">
        <w:rPr>
          <w:rStyle w:val="Strong"/>
          <w:rFonts w:cstheme="minorHAnsi"/>
          <w:b w:val="0"/>
          <w:bCs w:val="0"/>
        </w:rPr>
        <w:t xml:space="preserve">It is fine to watch this </w:t>
      </w:r>
      <w:r w:rsidR="00AC269F" w:rsidRPr="007113D4">
        <w:rPr>
          <w:rStyle w:val="Strong"/>
          <w:rFonts w:cstheme="minorHAnsi"/>
          <w:b w:val="0"/>
          <w:bCs w:val="0"/>
        </w:rPr>
        <w:t xml:space="preserve">short </w:t>
      </w:r>
      <w:r w:rsidR="006B2263" w:rsidRPr="007113D4">
        <w:rPr>
          <w:rStyle w:val="Strong"/>
          <w:rFonts w:cstheme="minorHAnsi"/>
          <w:b w:val="0"/>
          <w:bCs w:val="0"/>
        </w:rPr>
        <w:t xml:space="preserve">video together in the tutorial. </w:t>
      </w:r>
    </w:p>
    <w:p w14:paraId="49B35281" w14:textId="77777777" w:rsidR="00B95D49" w:rsidRPr="008961D9" w:rsidRDefault="00B95D49" w:rsidP="008961D9">
      <w:pPr>
        <w:pStyle w:val="Heading2"/>
      </w:pPr>
      <w:r w:rsidRPr="008961D9">
        <w:rPr>
          <w:rStyle w:val="Strong"/>
          <w:b/>
          <w:bCs/>
        </w:rPr>
        <w:t>Learning outcomes for this session are:</w:t>
      </w:r>
    </w:p>
    <w:p w14:paraId="7F70F2A1" w14:textId="7F63741C" w:rsidR="00B95D49" w:rsidRPr="007113D4" w:rsidRDefault="00B95D49">
      <w:pPr>
        <w:pStyle w:val="ListParagraph"/>
        <w:numPr>
          <w:ilvl w:val="0"/>
          <w:numId w:val="7"/>
        </w:numPr>
        <w:rPr>
          <w:rFonts w:cstheme="minorHAnsi"/>
        </w:rPr>
      </w:pPr>
      <w:r w:rsidRPr="007113D4">
        <w:rPr>
          <w:rFonts w:cstheme="minorHAnsi"/>
        </w:rPr>
        <w:t xml:space="preserve">Understand the importance of listening when </w:t>
      </w:r>
      <w:r w:rsidR="00E545E4">
        <w:rPr>
          <w:rFonts w:cstheme="minorHAnsi"/>
        </w:rPr>
        <w:t>consulting with</w:t>
      </w:r>
      <w:r w:rsidRPr="007113D4">
        <w:rPr>
          <w:rFonts w:cstheme="minorHAnsi"/>
        </w:rPr>
        <w:t xml:space="preserve"> patients</w:t>
      </w:r>
    </w:p>
    <w:p w14:paraId="63DC3507" w14:textId="1FF7C594" w:rsidR="00557D25" w:rsidRPr="007113D4" w:rsidRDefault="00557D25">
      <w:pPr>
        <w:pStyle w:val="ListParagraph"/>
        <w:numPr>
          <w:ilvl w:val="0"/>
          <w:numId w:val="7"/>
        </w:numPr>
        <w:rPr>
          <w:rFonts w:cstheme="minorHAnsi"/>
        </w:rPr>
      </w:pPr>
      <w:r w:rsidRPr="007113D4">
        <w:rPr>
          <w:rFonts w:cstheme="minorHAnsi"/>
        </w:rPr>
        <w:t xml:space="preserve">Plan how you will approach contacting your patient within your smaller groups </w:t>
      </w:r>
    </w:p>
    <w:p w14:paraId="2B190D8A" w14:textId="67EF9BC0" w:rsidR="00B95D49" w:rsidRPr="007113D4" w:rsidRDefault="00B95D49">
      <w:pPr>
        <w:pStyle w:val="ListParagraph"/>
        <w:numPr>
          <w:ilvl w:val="0"/>
          <w:numId w:val="7"/>
        </w:numPr>
        <w:rPr>
          <w:rFonts w:cstheme="minorHAnsi"/>
        </w:rPr>
      </w:pPr>
      <w:r w:rsidRPr="007113D4">
        <w:rPr>
          <w:rFonts w:cstheme="minorHAnsi"/>
        </w:rPr>
        <w:t>Begin to develop an awareness of your own communication styles and techniques</w:t>
      </w:r>
    </w:p>
    <w:p w14:paraId="7B293521" w14:textId="7D635CE4" w:rsidR="00B95D49" w:rsidRPr="007113D4" w:rsidRDefault="00B95D49">
      <w:pPr>
        <w:pStyle w:val="ListParagraph"/>
        <w:numPr>
          <w:ilvl w:val="0"/>
          <w:numId w:val="7"/>
        </w:numPr>
        <w:rPr>
          <w:rFonts w:cstheme="minorHAnsi"/>
        </w:rPr>
      </w:pPr>
      <w:r w:rsidRPr="007113D4">
        <w:rPr>
          <w:rFonts w:cstheme="minorHAnsi"/>
        </w:rPr>
        <w:t>Understand the importance of working effectively as a team</w:t>
      </w:r>
    </w:p>
    <w:p w14:paraId="76E8368F" w14:textId="77777777" w:rsidR="00B95D49" w:rsidRPr="008961D9" w:rsidRDefault="00137A20" w:rsidP="008961D9">
      <w:pPr>
        <w:pStyle w:val="Heading2"/>
        <w:rPr>
          <w:rStyle w:val="Strong"/>
          <w:b/>
          <w:bCs/>
        </w:rPr>
      </w:pPr>
      <w:r w:rsidRPr="008961D9">
        <w:rPr>
          <w:rStyle w:val="Strong"/>
          <w:b/>
          <w:bCs/>
        </w:rPr>
        <w:t>Preparation</w:t>
      </w:r>
      <w:r w:rsidR="00B95D49" w:rsidRPr="008961D9">
        <w:rPr>
          <w:rStyle w:val="Strong"/>
          <w:b/>
          <w:bCs/>
        </w:rPr>
        <w:t>:</w:t>
      </w:r>
    </w:p>
    <w:p w14:paraId="45820AA7" w14:textId="351999FD" w:rsidR="0087142B" w:rsidRPr="007113D4" w:rsidRDefault="00EA617E" w:rsidP="00D37F25">
      <w:pPr>
        <w:rPr>
          <w:rFonts w:cstheme="minorHAnsi"/>
        </w:rPr>
      </w:pPr>
      <w:r w:rsidRPr="007113D4">
        <w:rPr>
          <w:rFonts w:cstheme="minorHAnsi"/>
        </w:rPr>
        <w:t xml:space="preserve">Students are asked to look at the video on </w:t>
      </w:r>
      <w:r w:rsidR="006C3BC3" w:rsidRPr="007113D4">
        <w:rPr>
          <w:rFonts w:cstheme="minorHAnsi"/>
        </w:rPr>
        <w:t>“</w:t>
      </w:r>
      <w:r w:rsidR="004375A7" w:rsidRPr="007113D4">
        <w:rPr>
          <w:rFonts w:cstheme="minorHAnsi"/>
        </w:rPr>
        <w:t>Preparing for Early Clinical Contact</w:t>
      </w:r>
      <w:r w:rsidR="006C3BC3" w:rsidRPr="007113D4">
        <w:rPr>
          <w:rFonts w:cstheme="minorHAnsi"/>
        </w:rPr>
        <w:t>” in advance</w:t>
      </w:r>
      <w:r w:rsidR="00A14D44" w:rsidRPr="007113D4">
        <w:rPr>
          <w:rFonts w:cstheme="minorHAnsi"/>
        </w:rPr>
        <w:t>.</w:t>
      </w:r>
      <w:r w:rsidR="006C3BC3" w:rsidRPr="007113D4">
        <w:rPr>
          <w:rFonts w:cstheme="minorHAnsi"/>
        </w:rPr>
        <w:t xml:space="preserve"> </w:t>
      </w:r>
    </w:p>
    <w:p w14:paraId="28DF8881" w14:textId="77777777" w:rsidR="00B95D49" w:rsidRPr="008961D9" w:rsidRDefault="00B95D49" w:rsidP="008961D9">
      <w:pPr>
        <w:pStyle w:val="Heading2"/>
      </w:pPr>
      <w:r w:rsidRPr="008961D9">
        <w:rPr>
          <w:rStyle w:val="Strong"/>
          <w:b/>
          <w:bCs/>
        </w:rPr>
        <w:t>Tutorial activities:</w:t>
      </w:r>
    </w:p>
    <w:p w14:paraId="22847C8E" w14:textId="3C107DA8" w:rsidR="00B95D49" w:rsidRPr="007113D4" w:rsidRDefault="00B95D49" w:rsidP="008D4B31">
      <w:pPr>
        <w:pStyle w:val="ListParagraph"/>
        <w:numPr>
          <w:ilvl w:val="0"/>
          <w:numId w:val="2"/>
        </w:numPr>
        <w:rPr>
          <w:rFonts w:cstheme="minorHAnsi"/>
        </w:rPr>
      </w:pPr>
      <w:r w:rsidRPr="007113D4">
        <w:rPr>
          <w:rFonts w:cstheme="minorHAnsi"/>
        </w:rPr>
        <w:t xml:space="preserve">Group discussion about </w:t>
      </w:r>
      <w:r w:rsidR="005238E6" w:rsidRPr="007113D4">
        <w:rPr>
          <w:rFonts w:cstheme="minorHAnsi"/>
        </w:rPr>
        <w:t>the</w:t>
      </w:r>
      <w:r w:rsidRPr="007113D4">
        <w:rPr>
          <w:rFonts w:cstheme="minorHAnsi"/>
        </w:rPr>
        <w:t xml:space="preserve"> first patient </w:t>
      </w:r>
      <w:r w:rsidR="00E545E4">
        <w:rPr>
          <w:rFonts w:cstheme="minorHAnsi"/>
        </w:rPr>
        <w:t>contact</w:t>
      </w:r>
      <w:r w:rsidR="00C848C6" w:rsidRPr="007113D4">
        <w:rPr>
          <w:rFonts w:cstheme="minorHAnsi"/>
        </w:rPr>
        <w:t xml:space="preserve">, can watch the short video live together. </w:t>
      </w:r>
      <w:r w:rsidR="00D37F25" w:rsidRPr="007113D4">
        <w:rPr>
          <w:rFonts w:cstheme="minorHAnsi"/>
        </w:rPr>
        <w:t xml:space="preserve"> </w:t>
      </w:r>
      <w:r w:rsidR="005238E6" w:rsidRPr="007113D4">
        <w:rPr>
          <w:rFonts w:cstheme="minorHAnsi"/>
        </w:rPr>
        <w:t>Students</w:t>
      </w:r>
      <w:r w:rsidR="004878B5" w:rsidRPr="007113D4">
        <w:rPr>
          <w:rFonts w:cstheme="minorHAnsi"/>
        </w:rPr>
        <w:t xml:space="preserve"> have the</w:t>
      </w:r>
      <w:r w:rsidR="00D37F25" w:rsidRPr="007113D4">
        <w:rPr>
          <w:rFonts w:cstheme="minorHAnsi"/>
        </w:rPr>
        <w:t xml:space="preserve"> opportunity to ask any questions before </w:t>
      </w:r>
      <w:r w:rsidR="005238E6" w:rsidRPr="007113D4">
        <w:rPr>
          <w:rFonts w:cstheme="minorHAnsi"/>
        </w:rPr>
        <w:t>they</w:t>
      </w:r>
      <w:r w:rsidR="00E91065" w:rsidRPr="007113D4">
        <w:rPr>
          <w:rFonts w:cstheme="minorHAnsi"/>
        </w:rPr>
        <w:t xml:space="preserve"> make contact</w:t>
      </w:r>
      <w:r w:rsidR="00D37F25" w:rsidRPr="007113D4">
        <w:rPr>
          <w:rFonts w:cstheme="minorHAnsi"/>
        </w:rPr>
        <w:t>.</w:t>
      </w:r>
    </w:p>
    <w:p w14:paraId="4FAB1632" w14:textId="28DCF596" w:rsidR="00B95D49" w:rsidRPr="007113D4" w:rsidRDefault="00EA617E" w:rsidP="008D4B31">
      <w:pPr>
        <w:pStyle w:val="ListParagraph"/>
        <w:numPr>
          <w:ilvl w:val="0"/>
          <w:numId w:val="2"/>
        </w:numPr>
        <w:rPr>
          <w:rFonts w:cstheme="minorHAnsi"/>
        </w:rPr>
      </w:pPr>
      <w:r w:rsidRPr="007113D4">
        <w:rPr>
          <w:rFonts w:cstheme="minorHAnsi"/>
        </w:rPr>
        <w:t xml:space="preserve">Talk students </w:t>
      </w:r>
      <w:r w:rsidR="00B95D49" w:rsidRPr="007113D4">
        <w:rPr>
          <w:rFonts w:cstheme="minorHAnsi"/>
        </w:rPr>
        <w:t>through comple</w:t>
      </w:r>
      <w:r w:rsidRPr="007113D4">
        <w:rPr>
          <w:rFonts w:cstheme="minorHAnsi"/>
        </w:rPr>
        <w:t>ting a consent form to allow</w:t>
      </w:r>
      <w:r w:rsidR="00B95D49" w:rsidRPr="007113D4">
        <w:rPr>
          <w:rFonts w:cstheme="minorHAnsi"/>
        </w:rPr>
        <w:t xml:space="preserve"> access the person's confidential medical files at a later stage</w:t>
      </w:r>
      <w:r w:rsidR="00E07640" w:rsidRPr="007113D4">
        <w:rPr>
          <w:rFonts w:cstheme="minorHAnsi"/>
        </w:rPr>
        <w:t xml:space="preserve">. </w:t>
      </w:r>
      <w:r w:rsidR="0056508F">
        <w:rPr>
          <w:rFonts w:cstheme="minorHAnsi"/>
        </w:rPr>
        <w:t>Students can plan to bring this with them</w:t>
      </w:r>
      <w:r w:rsidR="00682A4D">
        <w:rPr>
          <w:rFonts w:cstheme="minorHAnsi"/>
        </w:rPr>
        <w:t xml:space="preserve"> during their visit.</w:t>
      </w:r>
      <w:r w:rsidR="00E07640" w:rsidRPr="007113D4">
        <w:rPr>
          <w:rFonts w:cstheme="minorHAnsi"/>
        </w:rPr>
        <w:t xml:space="preserve"> It is however the student’s respo</w:t>
      </w:r>
      <w:r w:rsidR="004A75F3" w:rsidRPr="007113D4">
        <w:rPr>
          <w:rFonts w:cstheme="minorHAnsi"/>
        </w:rPr>
        <w:t xml:space="preserve">nsibility to have this conversation with the patient. </w:t>
      </w:r>
      <w:r w:rsidR="00B95D49" w:rsidRPr="007113D4">
        <w:rPr>
          <w:rFonts w:cstheme="minorHAnsi"/>
        </w:rPr>
        <w:t xml:space="preserve"> </w:t>
      </w:r>
    </w:p>
    <w:p w14:paraId="3FD3765A" w14:textId="619E16F3" w:rsidR="006B00A7" w:rsidRPr="007A2AE9" w:rsidRDefault="004A75F3" w:rsidP="007A2AE9">
      <w:pPr>
        <w:pStyle w:val="ListParagraph"/>
        <w:numPr>
          <w:ilvl w:val="0"/>
          <w:numId w:val="2"/>
        </w:numPr>
        <w:rPr>
          <w:rFonts w:cstheme="minorHAnsi"/>
        </w:rPr>
      </w:pPr>
      <w:r w:rsidRPr="007113D4">
        <w:rPr>
          <w:rFonts w:cstheme="minorHAnsi"/>
        </w:rPr>
        <w:t>Contact with</w:t>
      </w:r>
      <w:r w:rsidR="006B00A7" w:rsidRPr="007113D4">
        <w:rPr>
          <w:rFonts w:cstheme="minorHAnsi"/>
        </w:rPr>
        <w:t xml:space="preserve"> patients </w:t>
      </w:r>
      <w:r w:rsidR="0074593A" w:rsidRPr="007113D4">
        <w:rPr>
          <w:rFonts w:cstheme="minorHAnsi"/>
        </w:rPr>
        <w:t xml:space="preserve">– it is suggested that after </w:t>
      </w:r>
      <w:r w:rsidR="00453B45" w:rsidRPr="007113D4">
        <w:rPr>
          <w:rFonts w:cstheme="minorHAnsi"/>
        </w:rPr>
        <w:t xml:space="preserve">half an hour or </w:t>
      </w:r>
      <w:r w:rsidR="0074593A" w:rsidRPr="007113D4">
        <w:rPr>
          <w:rFonts w:cstheme="minorHAnsi"/>
        </w:rPr>
        <w:t xml:space="preserve">an hour, you will introduce your </w:t>
      </w:r>
      <w:r w:rsidR="0065437B" w:rsidRPr="007113D4">
        <w:rPr>
          <w:rFonts w:cstheme="minorHAnsi"/>
        </w:rPr>
        <w:t xml:space="preserve">pairs/trios of </w:t>
      </w:r>
      <w:r w:rsidR="0074593A" w:rsidRPr="007113D4">
        <w:rPr>
          <w:rFonts w:cstheme="minorHAnsi"/>
        </w:rPr>
        <w:t>students to their patients</w:t>
      </w:r>
      <w:r w:rsidR="00BE2CE2" w:rsidRPr="007113D4">
        <w:rPr>
          <w:rFonts w:cstheme="minorHAnsi"/>
        </w:rPr>
        <w:t>/families.</w:t>
      </w:r>
      <w:r w:rsidR="00682A4D">
        <w:rPr>
          <w:rFonts w:cstheme="minorHAnsi"/>
        </w:rPr>
        <w:t xml:space="preserve"> How you do this </w:t>
      </w:r>
      <w:r w:rsidR="00A56FBA">
        <w:rPr>
          <w:rFonts w:cstheme="minorHAnsi"/>
        </w:rPr>
        <w:t>is up to you. Some tutors physically accompany the students to the patient’s door, some give</w:t>
      </w:r>
      <w:r w:rsidR="00A56FBA" w:rsidRPr="007A2AE9">
        <w:rPr>
          <w:rFonts w:cstheme="minorHAnsi"/>
        </w:rPr>
        <w:t xml:space="preserve"> them directions and some again arrange for the patients/families to come down to the practice for this first contact.</w:t>
      </w:r>
      <w:r w:rsidR="00EF16E7" w:rsidRPr="007A2AE9">
        <w:rPr>
          <w:rFonts w:cstheme="minorHAnsi"/>
        </w:rPr>
        <w:t xml:space="preserve"> </w:t>
      </w:r>
      <w:r w:rsidR="007A2AE9" w:rsidRPr="007A2AE9">
        <w:rPr>
          <w:rStyle w:val="normaltextrun"/>
          <w:rFonts w:ascii="Calibri" w:hAnsi="Calibri" w:cs="Calibri"/>
        </w:rPr>
        <w:t>After this, students should spend some time chatting to the patients themselves. They should arrange with their patient a mutually convenient time for them to return for a follow up visit</w:t>
      </w:r>
      <w:r w:rsidR="004C1F25">
        <w:rPr>
          <w:rStyle w:val="normaltextrun"/>
          <w:rFonts w:ascii="Calibri" w:hAnsi="Calibri" w:cs="Calibri"/>
        </w:rPr>
        <w:t xml:space="preserve">. </w:t>
      </w:r>
      <w:r w:rsidR="004C1F25" w:rsidRPr="004C1F25">
        <w:rPr>
          <w:rStyle w:val="normaltextrun"/>
          <w:rFonts w:ascii="Calibri" w:hAnsi="Calibri" w:cs="Calibri"/>
          <w:b/>
          <w:bCs/>
        </w:rPr>
        <w:t>They should visit</w:t>
      </w:r>
      <w:r w:rsidR="006B00A7" w:rsidRPr="004C1F25">
        <w:rPr>
          <w:rFonts w:cstheme="minorHAnsi"/>
          <w:b/>
          <w:bCs/>
        </w:rPr>
        <w:t xml:space="preserve"> </w:t>
      </w:r>
      <w:r w:rsidR="004C1F25" w:rsidRPr="004C1F25">
        <w:rPr>
          <w:rFonts w:cstheme="minorHAnsi"/>
          <w:b/>
          <w:bCs/>
        </w:rPr>
        <w:t>on</w:t>
      </w:r>
      <w:r w:rsidR="004C1F25">
        <w:rPr>
          <w:rFonts w:cstheme="minorHAnsi"/>
          <w:b/>
          <w:bCs/>
        </w:rPr>
        <w:t xml:space="preserve"> </w:t>
      </w:r>
      <w:r w:rsidR="00682A4D" w:rsidRPr="007A2AE9">
        <w:rPr>
          <w:rFonts w:cstheme="minorHAnsi"/>
          <w:b/>
          <w:bCs/>
        </w:rPr>
        <w:t>t</w:t>
      </w:r>
      <w:r w:rsidR="009D78CF">
        <w:rPr>
          <w:rFonts w:cstheme="minorHAnsi"/>
          <w:b/>
          <w:bCs/>
        </w:rPr>
        <w:t>wo-three</w:t>
      </w:r>
      <w:r w:rsidR="00FF7A69" w:rsidRPr="007A2AE9">
        <w:rPr>
          <w:rFonts w:cstheme="minorHAnsi"/>
          <w:b/>
          <w:bCs/>
        </w:rPr>
        <w:t xml:space="preserve"> </w:t>
      </w:r>
      <w:r w:rsidR="006B00A7" w:rsidRPr="007A2AE9">
        <w:rPr>
          <w:rFonts w:cstheme="minorHAnsi"/>
          <w:b/>
          <w:bCs/>
        </w:rPr>
        <w:t>occasions</w:t>
      </w:r>
      <w:r w:rsidR="00682A4D" w:rsidRPr="007A2AE9">
        <w:rPr>
          <w:rFonts w:cstheme="minorHAnsi"/>
          <w:b/>
          <w:bCs/>
        </w:rPr>
        <w:t>, outside their tutorials</w:t>
      </w:r>
      <w:r w:rsidR="006B00A7" w:rsidRPr="007A2AE9">
        <w:rPr>
          <w:rFonts w:cstheme="minorHAnsi"/>
          <w:b/>
          <w:bCs/>
        </w:rPr>
        <w:t>.</w:t>
      </w:r>
      <w:r w:rsidRPr="007A2AE9">
        <w:rPr>
          <w:rFonts w:cstheme="minorHAnsi"/>
        </w:rPr>
        <w:t xml:space="preserve"> </w:t>
      </w:r>
    </w:p>
    <w:p w14:paraId="44B8C6C7" w14:textId="17EA3712" w:rsidR="009475BE" w:rsidRPr="007113D4" w:rsidRDefault="009475BE" w:rsidP="009475BE">
      <w:pPr>
        <w:pStyle w:val="ListParagraph"/>
        <w:numPr>
          <w:ilvl w:val="0"/>
          <w:numId w:val="2"/>
        </w:numPr>
        <w:rPr>
          <w:rFonts w:cstheme="minorHAnsi"/>
        </w:rPr>
      </w:pPr>
      <w:r w:rsidRPr="007113D4">
        <w:rPr>
          <w:rFonts w:cstheme="minorHAnsi"/>
        </w:rPr>
        <w:t xml:space="preserve">After the patient </w:t>
      </w:r>
      <w:r w:rsidR="00EC1D6F" w:rsidRPr="007113D4">
        <w:rPr>
          <w:rFonts w:cstheme="minorHAnsi"/>
        </w:rPr>
        <w:t>contact</w:t>
      </w:r>
      <w:r w:rsidRPr="007113D4">
        <w:rPr>
          <w:rFonts w:cstheme="minorHAnsi"/>
        </w:rPr>
        <w:t xml:space="preserve"> – </w:t>
      </w:r>
      <w:r w:rsidR="00A56FBA">
        <w:rPr>
          <w:rFonts w:cstheme="minorHAnsi"/>
        </w:rPr>
        <w:t>where possible, you can convene the student group after their first contact. In the discussion, s</w:t>
      </w:r>
      <w:r w:rsidRPr="007113D4">
        <w:rPr>
          <w:rFonts w:cstheme="minorHAnsi"/>
        </w:rPr>
        <w:t xml:space="preserve">tudents should concentrate on how they </w:t>
      </w:r>
      <w:r w:rsidR="00452335" w:rsidRPr="007113D4">
        <w:rPr>
          <w:rFonts w:cstheme="minorHAnsi"/>
        </w:rPr>
        <w:t>felt they communicated with the patient</w:t>
      </w:r>
      <w:r w:rsidRPr="007113D4">
        <w:rPr>
          <w:rFonts w:cstheme="minorHAnsi"/>
        </w:rPr>
        <w:t xml:space="preserve"> and how they are feeling about </w:t>
      </w:r>
      <w:r w:rsidR="00452335" w:rsidRPr="007113D4">
        <w:rPr>
          <w:rFonts w:cstheme="minorHAnsi"/>
        </w:rPr>
        <w:t>future contact.</w:t>
      </w:r>
      <w:r w:rsidRPr="007113D4">
        <w:rPr>
          <w:rFonts w:cstheme="minorHAnsi"/>
        </w:rPr>
        <w:t xml:space="preserve"> </w:t>
      </w:r>
      <w:r w:rsidR="002B6F17">
        <w:rPr>
          <w:rFonts w:cstheme="minorHAnsi"/>
        </w:rPr>
        <w:t>They can</w:t>
      </w:r>
      <w:r w:rsidR="00256E70" w:rsidRPr="007113D4">
        <w:rPr>
          <w:rFonts w:cstheme="minorHAnsi"/>
        </w:rPr>
        <w:t xml:space="preserve"> use the remaining time </w:t>
      </w:r>
      <w:r w:rsidR="00A172EC" w:rsidRPr="007113D4">
        <w:rPr>
          <w:rFonts w:cstheme="minorHAnsi"/>
        </w:rPr>
        <w:t xml:space="preserve">of the session in their pairs/trios to plan how </w:t>
      </w:r>
      <w:r w:rsidR="000B579D">
        <w:rPr>
          <w:rFonts w:cstheme="minorHAnsi"/>
        </w:rPr>
        <w:t>their</w:t>
      </w:r>
      <w:r w:rsidR="00A172EC" w:rsidRPr="007113D4">
        <w:rPr>
          <w:rFonts w:cstheme="minorHAnsi"/>
        </w:rPr>
        <w:t xml:space="preserve"> next contact. </w:t>
      </w:r>
    </w:p>
    <w:p w14:paraId="7611CCFC" w14:textId="5FC23660" w:rsidR="001C2B62" w:rsidRPr="007A2AE9" w:rsidRDefault="00EA617E" w:rsidP="007A2AE9">
      <w:pPr>
        <w:rPr>
          <w:rFonts w:cstheme="minorHAnsi"/>
        </w:rPr>
      </w:pPr>
      <w:r w:rsidRPr="00682A4D">
        <w:rPr>
          <w:rFonts w:cstheme="minorHAnsi"/>
        </w:rPr>
        <w:t xml:space="preserve">Students should be reminded to </w:t>
      </w:r>
      <w:r w:rsidR="00B95D49" w:rsidRPr="00682A4D">
        <w:rPr>
          <w:rFonts w:cstheme="minorHAnsi"/>
        </w:rPr>
        <w:t>make a reflective diary entry immediately af</w:t>
      </w:r>
      <w:r w:rsidR="00396D92" w:rsidRPr="00682A4D">
        <w:rPr>
          <w:rFonts w:cstheme="minorHAnsi"/>
        </w:rPr>
        <w:t>ter the session - r</w:t>
      </w:r>
      <w:r w:rsidRPr="00682A4D">
        <w:rPr>
          <w:rFonts w:cstheme="minorHAnsi"/>
        </w:rPr>
        <w:t>ecord what was</w:t>
      </w:r>
      <w:r w:rsidR="00396D92" w:rsidRPr="00682A4D">
        <w:rPr>
          <w:rFonts w:cstheme="minorHAnsi"/>
        </w:rPr>
        <w:t xml:space="preserve"> discussed </w:t>
      </w:r>
      <w:r w:rsidR="006B00A7" w:rsidRPr="00682A4D">
        <w:rPr>
          <w:rFonts w:cstheme="minorHAnsi"/>
        </w:rPr>
        <w:t xml:space="preserve">and </w:t>
      </w:r>
      <w:r w:rsidR="009B35FA">
        <w:rPr>
          <w:rFonts w:cstheme="minorHAnsi"/>
        </w:rPr>
        <w:t xml:space="preserve">their </w:t>
      </w:r>
      <w:r w:rsidR="006B00A7" w:rsidRPr="00682A4D">
        <w:rPr>
          <w:rFonts w:cstheme="minorHAnsi"/>
        </w:rPr>
        <w:t>thoughts</w:t>
      </w:r>
      <w:r w:rsidR="00B95D49" w:rsidRPr="00682A4D">
        <w:rPr>
          <w:rFonts w:cstheme="minorHAnsi"/>
        </w:rPr>
        <w:t xml:space="preserve"> and feelings </w:t>
      </w:r>
      <w:r w:rsidR="006B00A7" w:rsidRPr="00682A4D">
        <w:rPr>
          <w:rFonts w:cstheme="minorHAnsi"/>
        </w:rPr>
        <w:t>about the</w:t>
      </w:r>
      <w:r w:rsidR="00396D92" w:rsidRPr="00682A4D">
        <w:rPr>
          <w:rFonts w:cstheme="minorHAnsi"/>
        </w:rPr>
        <w:t xml:space="preserve"> patient</w:t>
      </w:r>
      <w:r w:rsidR="009B35FA">
        <w:rPr>
          <w:rFonts w:cstheme="minorHAnsi"/>
        </w:rPr>
        <w:t xml:space="preserve"> and their experience</w:t>
      </w:r>
      <w:r w:rsidR="00396D92" w:rsidRPr="00682A4D">
        <w:rPr>
          <w:rFonts w:cstheme="minorHAnsi"/>
        </w:rPr>
        <w:t xml:space="preserve">.  Such reflections can also be included in their </w:t>
      </w:r>
      <w:r w:rsidR="004010F1">
        <w:rPr>
          <w:rFonts w:cstheme="minorHAnsi"/>
        </w:rPr>
        <w:t xml:space="preserve">Reflective </w:t>
      </w:r>
      <w:r w:rsidR="003368CF">
        <w:rPr>
          <w:rFonts w:cstheme="minorHAnsi"/>
        </w:rPr>
        <w:t>Practice Portfolio</w:t>
      </w:r>
      <w:r w:rsidR="00396D92" w:rsidRPr="00682A4D">
        <w:rPr>
          <w:rFonts w:cstheme="minorHAnsi"/>
        </w:rPr>
        <w:t>.</w:t>
      </w:r>
      <w:r w:rsidR="00055A5C" w:rsidRPr="00682A4D">
        <w:rPr>
          <w:rFonts w:cstheme="minorHAnsi"/>
        </w:rPr>
        <w:t xml:space="preserve"> Students should be prepared to </w:t>
      </w:r>
      <w:r w:rsidR="00055A5C" w:rsidRPr="00682A4D">
        <w:rPr>
          <w:rFonts w:cstheme="minorHAnsi"/>
        </w:rPr>
        <w:lastRenderedPageBreak/>
        <w:t>make a brief presentation</w:t>
      </w:r>
      <w:r w:rsidR="0076456B">
        <w:rPr>
          <w:rStyle w:val="FootnoteReference"/>
          <w:rFonts w:cstheme="minorHAnsi"/>
        </w:rPr>
        <w:footnoteReference w:id="2"/>
      </w:r>
      <w:r w:rsidR="00754DEB">
        <w:rPr>
          <w:rFonts w:cstheme="minorHAnsi"/>
        </w:rPr>
        <w:t xml:space="preserve"> </w:t>
      </w:r>
      <w:r w:rsidR="00055A5C" w:rsidRPr="00682A4D">
        <w:rPr>
          <w:rFonts w:cstheme="minorHAnsi"/>
        </w:rPr>
        <w:t xml:space="preserve">in pairs of </w:t>
      </w:r>
      <w:r w:rsidR="007F3D38" w:rsidRPr="00682A4D">
        <w:rPr>
          <w:rFonts w:cstheme="minorHAnsi"/>
        </w:rPr>
        <w:t>what they have learned about their patients/families</w:t>
      </w:r>
      <w:r w:rsidR="00754DEB">
        <w:rPr>
          <w:rFonts w:cstheme="minorHAnsi"/>
        </w:rPr>
        <w:t xml:space="preserve"> at the next session</w:t>
      </w:r>
      <w:r w:rsidR="007F3D38" w:rsidRPr="00682A4D">
        <w:rPr>
          <w:rFonts w:cstheme="minorHAnsi"/>
        </w:rPr>
        <w:t xml:space="preserve">. </w:t>
      </w:r>
    </w:p>
    <w:p w14:paraId="68D9DEC2" w14:textId="77777777" w:rsidR="005E75E4" w:rsidRPr="001C2B62" w:rsidRDefault="005E75E4" w:rsidP="00D37F25">
      <w:pPr>
        <w:rPr>
          <w:rFonts w:cstheme="minorHAnsi"/>
          <w:i/>
          <w:iCs/>
        </w:rPr>
      </w:pPr>
    </w:p>
    <w:p w14:paraId="400C0EA3" w14:textId="77777777" w:rsidR="00DC7225" w:rsidRDefault="00DC7225">
      <w:pPr>
        <w:spacing w:before="0" w:beforeAutospacing="0" w:after="200" w:afterAutospacing="0" w:line="276" w:lineRule="auto"/>
        <w:rPr>
          <w:rFonts w:asciiTheme="majorHAnsi" w:hAnsiTheme="majorHAnsi" w:cstheme="majorBidi"/>
          <w:b/>
          <w:bCs/>
          <w:color w:val="365F91" w:themeColor="accent1" w:themeShade="BF"/>
          <w:sz w:val="28"/>
          <w:szCs w:val="28"/>
        </w:rPr>
      </w:pPr>
      <w:r>
        <w:br w:type="page"/>
      </w:r>
    </w:p>
    <w:p w14:paraId="1FB9532C" w14:textId="4F81C269" w:rsidR="00D37F25" w:rsidRPr="007113D4" w:rsidRDefault="00B95D49" w:rsidP="008961D9">
      <w:pPr>
        <w:pStyle w:val="Heading1"/>
        <w:rPr>
          <w:rFonts w:eastAsia="Times New Roman"/>
        </w:rPr>
      </w:pPr>
      <w:r w:rsidRPr="007113D4">
        <w:rPr>
          <w:rFonts w:eastAsia="Times New Roman"/>
        </w:rPr>
        <w:lastRenderedPageBreak/>
        <w:t xml:space="preserve">Family Attachment Session </w:t>
      </w:r>
      <w:r w:rsidR="00773FFF" w:rsidRPr="007113D4">
        <w:rPr>
          <w:rFonts w:eastAsia="Times New Roman"/>
        </w:rPr>
        <w:t>3</w:t>
      </w:r>
      <w:r w:rsidR="00773FFF" w:rsidRPr="007113D4">
        <w:t xml:space="preserve"> -</w:t>
      </w:r>
      <w:r w:rsidR="00330002" w:rsidRPr="007113D4">
        <w:rPr>
          <w:rFonts w:eastAsia="Times New Roman"/>
        </w:rPr>
        <w:t>Review of the</w:t>
      </w:r>
      <w:r w:rsidR="00D37F25" w:rsidRPr="007113D4">
        <w:rPr>
          <w:rFonts w:eastAsia="Times New Roman"/>
        </w:rPr>
        <w:t xml:space="preserve"> first</w:t>
      </w:r>
      <w:r w:rsidR="004D1F50" w:rsidRPr="007113D4">
        <w:rPr>
          <w:rFonts w:eastAsia="Times New Roman"/>
        </w:rPr>
        <w:t xml:space="preserve"> contact</w:t>
      </w:r>
      <w:r w:rsidR="005921C0" w:rsidRPr="007113D4">
        <w:rPr>
          <w:rFonts w:eastAsia="Times New Roman"/>
        </w:rPr>
        <w:t>, planning next contact</w:t>
      </w:r>
      <w:r w:rsidR="00D37F25" w:rsidRPr="007113D4">
        <w:rPr>
          <w:rFonts w:eastAsia="Times New Roman"/>
        </w:rPr>
        <w:t xml:space="preserve"> and </w:t>
      </w:r>
      <w:r w:rsidR="00B8000D">
        <w:rPr>
          <w:rFonts w:eastAsia="Times New Roman"/>
        </w:rPr>
        <w:t xml:space="preserve">considering </w:t>
      </w:r>
      <w:r w:rsidR="006F4DCE">
        <w:rPr>
          <w:rFonts w:eastAsia="Times New Roman"/>
        </w:rPr>
        <w:t xml:space="preserve">communication </w:t>
      </w:r>
      <w:proofErr w:type="gramStart"/>
      <w:r w:rsidR="006F4DCE">
        <w:rPr>
          <w:rFonts w:eastAsia="Times New Roman"/>
        </w:rPr>
        <w:t>skills</w:t>
      </w:r>
      <w:proofErr w:type="gramEnd"/>
      <w:r w:rsidR="006F4DCE">
        <w:rPr>
          <w:rFonts w:eastAsia="Times New Roman"/>
        </w:rPr>
        <w:t xml:space="preserve"> </w:t>
      </w:r>
    </w:p>
    <w:p w14:paraId="23B873D0" w14:textId="06BDF44D" w:rsidR="00B95D49" w:rsidRPr="007113D4" w:rsidRDefault="00B95D49" w:rsidP="00D37F25">
      <w:pPr>
        <w:rPr>
          <w:rFonts w:cstheme="minorHAnsi"/>
        </w:rPr>
      </w:pPr>
      <w:r w:rsidRPr="007113D4">
        <w:rPr>
          <w:rFonts w:cstheme="minorHAnsi"/>
        </w:rPr>
        <w:t>Thi</w:t>
      </w:r>
      <w:r w:rsidR="00396D92" w:rsidRPr="007113D4">
        <w:rPr>
          <w:rFonts w:cstheme="minorHAnsi"/>
        </w:rPr>
        <w:t>s tutorial will focus on how students got on during their</w:t>
      </w:r>
      <w:r w:rsidRPr="007113D4">
        <w:rPr>
          <w:rFonts w:cstheme="minorHAnsi"/>
        </w:rPr>
        <w:t xml:space="preserve"> firs</w:t>
      </w:r>
      <w:r w:rsidR="00396D92" w:rsidRPr="007113D4">
        <w:rPr>
          <w:rFonts w:cstheme="minorHAnsi"/>
        </w:rPr>
        <w:t xml:space="preserve">t </w:t>
      </w:r>
      <w:r w:rsidR="00695383" w:rsidRPr="007113D4">
        <w:rPr>
          <w:rFonts w:cstheme="minorHAnsi"/>
        </w:rPr>
        <w:t xml:space="preserve">contact </w:t>
      </w:r>
      <w:r w:rsidR="005921C0" w:rsidRPr="007113D4">
        <w:rPr>
          <w:rFonts w:cstheme="minorHAnsi"/>
        </w:rPr>
        <w:t xml:space="preserve">(s) </w:t>
      </w:r>
      <w:r w:rsidR="00695383" w:rsidRPr="007113D4">
        <w:rPr>
          <w:rFonts w:cstheme="minorHAnsi"/>
        </w:rPr>
        <w:t>with</w:t>
      </w:r>
      <w:r w:rsidR="00396D92" w:rsidRPr="007113D4">
        <w:rPr>
          <w:rFonts w:cstheme="minorHAnsi"/>
        </w:rPr>
        <w:t xml:space="preserve"> </w:t>
      </w:r>
      <w:r w:rsidR="00640CF1" w:rsidRPr="007113D4">
        <w:rPr>
          <w:rFonts w:cstheme="minorHAnsi"/>
        </w:rPr>
        <w:t>their</w:t>
      </w:r>
      <w:r w:rsidR="00396D92" w:rsidRPr="007113D4">
        <w:rPr>
          <w:rFonts w:cstheme="minorHAnsi"/>
        </w:rPr>
        <w:t xml:space="preserve"> patient.  They should be </w:t>
      </w:r>
      <w:r w:rsidR="006B00A7" w:rsidRPr="007113D4">
        <w:rPr>
          <w:rFonts w:cstheme="minorHAnsi"/>
        </w:rPr>
        <w:t>given an</w:t>
      </w:r>
      <w:r w:rsidR="00396D92" w:rsidRPr="007113D4">
        <w:rPr>
          <w:rFonts w:cstheme="minorHAnsi"/>
        </w:rPr>
        <w:t xml:space="preserve"> opportunity to discuss their</w:t>
      </w:r>
      <w:r w:rsidRPr="007113D4">
        <w:rPr>
          <w:rFonts w:cstheme="minorHAnsi"/>
        </w:rPr>
        <w:t xml:space="preserve"> experien</w:t>
      </w:r>
      <w:r w:rsidR="00396D92" w:rsidRPr="007113D4">
        <w:rPr>
          <w:rFonts w:cstheme="minorHAnsi"/>
        </w:rPr>
        <w:t>ces to date, to learn about</w:t>
      </w:r>
      <w:r w:rsidR="00640CF1" w:rsidRPr="007113D4">
        <w:rPr>
          <w:rFonts w:cstheme="minorHAnsi"/>
        </w:rPr>
        <w:t xml:space="preserve"> their</w:t>
      </w:r>
      <w:r w:rsidRPr="007113D4">
        <w:rPr>
          <w:rFonts w:cstheme="minorHAnsi"/>
        </w:rPr>
        <w:t xml:space="preserve"> colleagues' experiences in their </w:t>
      </w:r>
      <w:r w:rsidR="00695383" w:rsidRPr="007113D4">
        <w:rPr>
          <w:rFonts w:cstheme="minorHAnsi"/>
        </w:rPr>
        <w:t>contacts</w:t>
      </w:r>
      <w:r w:rsidR="00396D92" w:rsidRPr="007113D4">
        <w:rPr>
          <w:rFonts w:cstheme="minorHAnsi"/>
        </w:rPr>
        <w:t xml:space="preserve"> and to reflect on what they</w:t>
      </w:r>
      <w:r w:rsidRPr="007113D4">
        <w:rPr>
          <w:rFonts w:cstheme="minorHAnsi"/>
        </w:rPr>
        <w:t xml:space="preserve"> have learnt about clinical communication so far. </w:t>
      </w:r>
      <w:r w:rsidR="00544370" w:rsidRPr="007113D4">
        <w:rPr>
          <w:rFonts w:cstheme="minorHAnsi"/>
        </w:rPr>
        <w:t>Students can discuss how</w:t>
      </w:r>
      <w:r w:rsidR="007C143C" w:rsidRPr="007113D4">
        <w:rPr>
          <w:rFonts w:cstheme="minorHAnsi"/>
        </w:rPr>
        <w:t xml:space="preserve"> have developed the interviews with their patients, examining difficulties they may have in common and exploring solutions to any communication problems. </w:t>
      </w:r>
      <w:r w:rsidR="002206D8" w:rsidRPr="007113D4">
        <w:rPr>
          <w:rFonts w:cstheme="minorHAnsi"/>
        </w:rPr>
        <w:t>They can then</w:t>
      </w:r>
      <w:r w:rsidR="0031550C" w:rsidRPr="007113D4">
        <w:rPr>
          <w:rFonts w:cstheme="minorHAnsi"/>
        </w:rPr>
        <w:t xml:space="preserve"> be supported to consider how to further their communication with their patients.</w:t>
      </w:r>
      <w:r w:rsidR="00551D93" w:rsidRPr="007113D4">
        <w:rPr>
          <w:rFonts w:cstheme="minorHAnsi"/>
        </w:rPr>
        <w:t xml:space="preserve"> </w:t>
      </w:r>
      <w:r w:rsidR="00C36CD6">
        <w:rPr>
          <w:rFonts w:cstheme="minorHAnsi"/>
        </w:rPr>
        <w:t>They will also concentrate on concerns that patients have raised, throughout their contact.</w:t>
      </w:r>
    </w:p>
    <w:p w14:paraId="1C0E70D4" w14:textId="77777777" w:rsidR="00023147" w:rsidRPr="00635EF2" w:rsidRDefault="00023147" w:rsidP="00023147">
      <w:pPr>
        <w:pStyle w:val="Subtitle"/>
        <w:numPr>
          <w:ilvl w:val="0"/>
          <w:numId w:val="0"/>
        </w:numPr>
        <w:rPr>
          <w:rFonts w:asciiTheme="minorHAnsi" w:eastAsia="Times New Roman" w:hAnsiTheme="minorHAnsi" w:cstheme="minorHAnsi"/>
          <w:b/>
          <w:i w:val="0"/>
          <w:iCs w:val="0"/>
          <w:sz w:val="22"/>
          <w:szCs w:val="22"/>
        </w:rPr>
      </w:pPr>
      <w:r w:rsidRPr="00635EF2">
        <w:rPr>
          <w:rFonts w:asciiTheme="minorHAnsi" w:eastAsia="Times New Roman" w:hAnsiTheme="minorHAnsi" w:cstheme="minorHAnsi"/>
          <w:b/>
          <w:i w:val="0"/>
          <w:iCs w:val="0"/>
          <w:sz w:val="22"/>
          <w:szCs w:val="22"/>
        </w:rPr>
        <w:t>Learning outcomes for this session are:</w:t>
      </w:r>
    </w:p>
    <w:p w14:paraId="7D66DD14" w14:textId="77777777" w:rsidR="008A1D0E" w:rsidRDefault="008A1D0E" w:rsidP="008A1D0E">
      <w:pPr>
        <w:pStyle w:val="ListParagraph"/>
        <w:numPr>
          <w:ilvl w:val="0"/>
          <w:numId w:val="19"/>
        </w:numPr>
        <w:spacing w:before="0" w:beforeAutospacing="0" w:after="0" w:afterAutospacing="0"/>
        <w:textAlignment w:val="baseline"/>
        <w:rPr>
          <w:rFonts w:ascii="Calibri" w:hAnsi="Calibri" w:cs="Calibri"/>
        </w:rPr>
      </w:pPr>
      <w:r>
        <w:rPr>
          <w:rFonts w:ascii="Calibri" w:hAnsi="Calibri" w:cs="Calibri"/>
        </w:rPr>
        <w:t xml:space="preserve">Consider how and why patients discuss health concerns </w:t>
      </w:r>
    </w:p>
    <w:p w14:paraId="2DEBE44D" w14:textId="77777777" w:rsidR="001A733E" w:rsidRPr="007113D4" w:rsidRDefault="001A733E">
      <w:pPr>
        <w:pStyle w:val="ListParagraph"/>
        <w:numPr>
          <w:ilvl w:val="0"/>
          <w:numId w:val="19"/>
        </w:numPr>
        <w:rPr>
          <w:rFonts w:cstheme="minorHAnsi"/>
        </w:rPr>
      </w:pPr>
      <w:r w:rsidRPr="007113D4">
        <w:rPr>
          <w:rFonts w:cstheme="minorHAnsi"/>
        </w:rPr>
        <w:t xml:space="preserve">Be able to discuss where clinical communication happens in Primary Care </w:t>
      </w:r>
    </w:p>
    <w:p w14:paraId="754029DF" w14:textId="3D783524" w:rsidR="00750AA3" w:rsidRPr="00F54CA2" w:rsidRDefault="00750AA3">
      <w:pPr>
        <w:pStyle w:val="ListParagraph"/>
        <w:numPr>
          <w:ilvl w:val="0"/>
          <w:numId w:val="19"/>
        </w:numPr>
        <w:spacing w:before="0" w:beforeAutospacing="0" w:after="0" w:afterAutospacing="0"/>
        <w:textAlignment w:val="baseline"/>
        <w:rPr>
          <w:rFonts w:ascii="Calibri" w:hAnsi="Calibri" w:cs="Calibri"/>
        </w:rPr>
      </w:pPr>
      <w:r w:rsidRPr="00F54CA2">
        <w:rPr>
          <w:rFonts w:ascii="Calibri" w:hAnsi="Calibri" w:cs="Calibri"/>
        </w:rPr>
        <w:t xml:space="preserve">Be able to discuss the differences in how illness is perceived by different stakeholders (e.g.: patient; family; GP; </w:t>
      </w:r>
      <w:r w:rsidR="00892B8A">
        <w:rPr>
          <w:rFonts w:ascii="Calibri" w:hAnsi="Calibri" w:cs="Calibri"/>
        </w:rPr>
        <w:t>C</w:t>
      </w:r>
      <w:r w:rsidRPr="00F54CA2">
        <w:rPr>
          <w:rFonts w:ascii="Calibri" w:hAnsi="Calibri" w:cs="Calibri"/>
        </w:rPr>
        <w:t>onsultant) </w:t>
      </w:r>
    </w:p>
    <w:p w14:paraId="39934846" w14:textId="77777777" w:rsidR="00750AA3" w:rsidRPr="00F54CA2" w:rsidRDefault="00750AA3">
      <w:pPr>
        <w:pStyle w:val="ListParagraph"/>
        <w:numPr>
          <w:ilvl w:val="0"/>
          <w:numId w:val="19"/>
        </w:numPr>
        <w:spacing w:before="0" w:beforeAutospacing="0" w:after="0" w:afterAutospacing="0"/>
        <w:textAlignment w:val="baseline"/>
        <w:rPr>
          <w:rFonts w:ascii="Calibri" w:hAnsi="Calibri" w:cs="Calibri"/>
        </w:rPr>
      </w:pPr>
      <w:r w:rsidRPr="00F54CA2">
        <w:rPr>
          <w:rFonts w:ascii="Calibri" w:hAnsi="Calibri" w:cs="Calibri"/>
        </w:rPr>
        <w:t>Understand how these stakeholders work together, and how they communicate with each other  </w:t>
      </w:r>
    </w:p>
    <w:p w14:paraId="62486D6F" w14:textId="78919306" w:rsidR="00750AA3" w:rsidRPr="00F54CA2" w:rsidRDefault="00750AA3">
      <w:pPr>
        <w:pStyle w:val="ListParagraph"/>
        <w:numPr>
          <w:ilvl w:val="0"/>
          <w:numId w:val="19"/>
        </w:numPr>
        <w:spacing w:before="0" w:beforeAutospacing="0" w:after="0" w:afterAutospacing="0"/>
        <w:textAlignment w:val="baseline"/>
        <w:rPr>
          <w:rFonts w:ascii="Calibri" w:hAnsi="Calibri" w:cs="Calibri"/>
        </w:rPr>
      </w:pPr>
      <w:r w:rsidRPr="00F54CA2">
        <w:rPr>
          <w:rFonts w:ascii="Calibri" w:hAnsi="Calibri" w:cs="Calibri"/>
        </w:rPr>
        <w:t>Understand potential points where communication can break down, and the consequences of this  </w:t>
      </w:r>
    </w:p>
    <w:p w14:paraId="0F9B2A85" w14:textId="239C7547" w:rsidR="00750AA3" w:rsidRPr="00F54CA2" w:rsidRDefault="00750AA3">
      <w:pPr>
        <w:pStyle w:val="ListParagraph"/>
        <w:numPr>
          <w:ilvl w:val="0"/>
          <w:numId w:val="19"/>
        </w:numPr>
        <w:spacing w:before="0" w:beforeAutospacing="0" w:after="0" w:afterAutospacing="0"/>
        <w:textAlignment w:val="baseline"/>
        <w:rPr>
          <w:rFonts w:ascii="Calibri" w:hAnsi="Calibri" w:cs="Calibri"/>
        </w:rPr>
      </w:pPr>
      <w:r w:rsidRPr="00F54CA2">
        <w:rPr>
          <w:rFonts w:ascii="Calibri" w:hAnsi="Calibri" w:cs="Calibri"/>
        </w:rPr>
        <w:t>Demonstrate an ability to further develop themes and lines of enquiry when conducting follow up visits with patients </w:t>
      </w:r>
    </w:p>
    <w:p w14:paraId="1BAD33A5" w14:textId="479B84B6" w:rsidR="00750AA3" w:rsidRDefault="00750AA3">
      <w:pPr>
        <w:pStyle w:val="ListParagraph"/>
        <w:numPr>
          <w:ilvl w:val="0"/>
          <w:numId w:val="19"/>
        </w:numPr>
        <w:spacing w:before="0" w:beforeAutospacing="0" w:after="0" w:afterAutospacing="0"/>
        <w:textAlignment w:val="baseline"/>
        <w:rPr>
          <w:rFonts w:ascii="Calibri" w:hAnsi="Calibri" w:cs="Calibri"/>
        </w:rPr>
      </w:pPr>
      <w:r w:rsidRPr="00F54CA2">
        <w:rPr>
          <w:rFonts w:ascii="Calibri" w:hAnsi="Calibri" w:cs="Calibri"/>
        </w:rPr>
        <w:t>Describe strategies for coping with any difficulties in communication encountered. </w:t>
      </w:r>
    </w:p>
    <w:p w14:paraId="3358610D" w14:textId="77777777" w:rsidR="00B95D49" w:rsidRPr="00635EF2" w:rsidRDefault="00137A20" w:rsidP="00D37F25">
      <w:pPr>
        <w:pStyle w:val="Subtitle"/>
        <w:rPr>
          <w:rFonts w:asciiTheme="minorHAnsi" w:eastAsia="Times New Roman" w:hAnsiTheme="minorHAnsi" w:cstheme="minorHAnsi"/>
          <w:b/>
          <w:i w:val="0"/>
          <w:iCs w:val="0"/>
          <w:sz w:val="22"/>
          <w:szCs w:val="22"/>
        </w:rPr>
      </w:pPr>
      <w:r w:rsidRPr="00635EF2">
        <w:rPr>
          <w:rFonts w:asciiTheme="minorHAnsi" w:eastAsia="Times New Roman" w:hAnsiTheme="minorHAnsi" w:cstheme="minorHAnsi"/>
          <w:b/>
          <w:i w:val="0"/>
          <w:iCs w:val="0"/>
          <w:sz w:val="22"/>
          <w:szCs w:val="22"/>
        </w:rPr>
        <w:t>Preparation</w:t>
      </w:r>
      <w:r w:rsidR="00B95D49" w:rsidRPr="00635EF2">
        <w:rPr>
          <w:rFonts w:asciiTheme="minorHAnsi" w:eastAsia="Times New Roman" w:hAnsiTheme="minorHAnsi" w:cstheme="minorHAnsi"/>
          <w:b/>
          <w:i w:val="0"/>
          <w:iCs w:val="0"/>
          <w:sz w:val="22"/>
          <w:szCs w:val="22"/>
        </w:rPr>
        <w:t>:</w:t>
      </w:r>
    </w:p>
    <w:p w14:paraId="18D98C2B" w14:textId="648FAF1D" w:rsidR="005921C0" w:rsidRPr="007113D4" w:rsidRDefault="00137A20" w:rsidP="00773FFF">
      <w:pPr>
        <w:rPr>
          <w:rFonts w:cstheme="minorHAnsi"/>
        </w:rPr>
      </w:pPr>
      <w:r w:rsidRPr="007113D4">
        <w:rPr>
          <w:rFonts w:cstheme="minorHAnsi"/>
        </w:rPr>
        <w:t>Each pair of students should be</w:t>
      </w:r>
      <w:r w:rsidR="00396D92" w:rsidRPr="007113D4">
        <w:rPr>
          <w:rFonts w:cstheme="minorHAnsi"/>
        </w:rPr>
        <w:t xml:space="preserve"> instructed to </w:t>
      </w:r>
      <w:r w:rsidRPr="007113D4">
        <w:rPr>
          <w:rFonts w:cstheme="minorHAnsi"/>
        </w:rPr>
        <w:t>discuss</w:t>
      </w:r>
      <w:r w:rsidR="00396D92" w:rsidRPr="007113D4">
        <w:rPr>
          <w:rFonts w:cstheme="minorHAnsi"/>
        </w:rPr>
        <w:t xml:space="preserve"> their </w:t>
      </w:r>
      <w:r w:rsidR="00B95D49" w:rsidRPr="007113D4">
        <w:rPr>
          <w:rFonts w:cstheme="minorHAnsi"/>
        </w:rPr>
        <w:t xml:space="preserve">first </w:t>
      </w:r>
      <w:r w:rsidR="00396D92" w:rsidRPr="007113D4">
        <w:rPr>
          <w:rFonts w:cstheme="minorHAnsi"/>
        </w:rPr>
        <w:t xml:space="preserve">encounter(s) with </w:t>
      </w:r>
      <w:r w:rsidR="00550D27" w:rsidRPr="007113D4">
        <w:rPr>
          <w:rFonts w:cstheme="minorHAnsi"/>
        </w:rPr>
        <w:t>their</w:t>
      </w:r>
      <w:r w:rsidR="00396D92" w:rsidRPr="007113D4">
        <w:rPr>
          <w:rFonts w:cstheme="minorHAnsi"/>
        </w:rPr>
        <w:t xml:space="preserve"> patient and </w:t>
      </w:r>
      <w:r w:rsidR="00B95D49" w:rsidRPr="007113D4">
        <w:rPr>
          <w:rFonts w:cstheme="minorHAnsi"/>
        </w:rPr>
        <w:t>have completed a diary entry.</w:t>
      </w:r>
      <w:r w:rsidR="00773FFF" w:rsidRPr="007113D4">
        <w:rPr>
          <w:rFonts w:cstheme="minorHAnsi"/>
        </w:rPr>
        <w:t xml:space="preserve"> </w:t>
      </w:r>
      <w:r w:rsidR="00B95D49" w:rsidRPr="00896F57">
        <w:rPr>
          <w:rFonts w:cstheme="minorHAnsi"/>
          <w:b/>
        </w:rPr>
        <w:t>Remember that such a diary entry could potentially form an</w:t>
      </w:r>
      <w:r w:rsidR="00396D92" w:rsidRPr="00896F57">
        <w:rPr>
          <w:rFonts w:cstheme="minorHAnsi"/>
          <w:b/>
        </w:rPr>
        <w:t xml:space="preserve"> excellent contribution to the</w:t>
      </w:r>
      <w:r w:rsidR="00635BAA" w:rsidRPr="00896F57">
        <w:rPr>
          <w:rFonts w:cstheme="minorHAnsi"/>
          <w:b/>
        </w:rPr>
        <w:t>ir</w:t>
      </w:r>
      <w:r w:rsidR="00396D92" w:rsidRPr="00896F57">
        <w:rPr>
          <w:rFonts w:cstheme="minorHAnsi"/>
          <w:b/>
        </w:rPr>
        <w:t xml:space="preserve"> </w:t>
      </w:r>
      <w:r w:rsidR="00B95D49" w:rsidRPr="00896F57">
        <w:rPr>
          <w:rFonts w:cstheme="minorHAnsi"/>
          <w:b/>
        </w:rPr>
        <w:t>first year portfolio.</w:t>
      </w:r>
      <w:r w:rsidR="00091CFA" w:rsidRPr="007113D4">
        <w:rPr>
          <w:rFonts w:cstheme="minorHAnsi"/>
          <w:b/>
        </w:rPr>
        <w:t xml:space="preserve"> </w:t>
      </w:r>
      <w:r w:rsidR="00091CFA" w:rsidRPr="007113D4">
        <w:rPr>
          <w:rFonts w:cstheme="minorHAnsi"/>
        </w:rPr>
        <w:t>Pairs of students</w:t>
      </w:r>
      <w:r w:rsidR="00635BAA" w:rsidRPr="007113D4">
        <w:rPr>
          <w:rFonts w:cstheme="minorHAnsi"/>
        </w:rPr>
        <w:t xml:space="preserve"> should</w:t>
      </w:r>
      <w:r w:rsidR="00091CFA" w:rsidRPr="007113D4">
        <w:rPr>
          <w:rFonts w:cstheme="minorHAnsi"/>
        </w:rPr>
        <w:t xml:space="preserve"> pre</w:t>
      </w:r>
      <w:r w:rsidR="00635BAA" w:rsidRPr="007113D4">
        <w:rPr>
          <w:rFonts w:cstheme="minorHAnsi"/>
        </w:rPr>
        <w:t>sent</w:t>
      </w:r>
      <w:r w:rsidR="00091CFA" w:rsidRPr="007113D4">
        <w:rPr>
          <w:rFonts w:cstheme="minorHAnsi"/>
        </w:rPr>
        <w:t xml:space="preserve"> a </w:t>
      </w:r>
      <w:r w:rsidR="00A70F15" w:rsidRPr="007113D4">
        <w:rPr>
          <w:rFonts w:cstheme="minorHAnsi"/>
        </w:rPr>
        <w:t>five-minute</w:t>
      </w:r>
      <w:r w:rsidR="00DE32C6" w:rsidRPr="007113D4">
        <w:rPr>
          <w:rFonts w:cstheme="minorHAnsi"/>
        </w:rPr>
        <w:t xml:space="preserve"> </w:t>
      </w:r>
      <w:r w:rsidR="00091CFA" w:rsidRPr="007113D4">
        <w:rPr>
          <w:rFonts w:cstheme="minorHAnsi"/>
        </w:rPr>
        <w:t>presentation</w:t>
      </w:r>
      <w:r w:rsidR="0085009A">
        <w:t xml:space="preserve"> </w:t>
      </w:r>
      <w:r w:rsidR="00091CFA" w:rsidRPr="007113D4">
        <w:rPr>
          <w:rFonts w:cstheme="minorHAnsi"/>
        </w:rPr>
        <w:t>of what they learned about their patients/families.</w:t>
      </w:r>
    </w:p>
    <w:p w14:paraId="0E16EA28" w14:textId="77777777" w:rsidR="00B95D49" w:rsidRPr="007113D4" w:rsidRDefault="00B95D49" w:rsidP="00773FFF">
      <w:pPr>
        <w:pStyle w:val="Subtitle"/>
        <w:rPr>
          <w:rFonts w:asciiTheme="minorHAnsi" w:eastAsia="Times New Roman" w:hAnsiTheme="minorHAnsi" w:cstheme="minorHAnsi"/>
        </w:rPr>
      </w:pPr>
      <w:r w:rsidRPr="00635EF2">
        <w:rPr>
          <w:rFonts w:asciiTheme="minorHAnsi" w:eastAsia="Times New Roman" w:hAnsiTheme="minorHAnsi" w:cstheme="minorHAnsi"/>
          <w:b/>
          <w:i w:val="0"/>
          <w:iCs w:val="0"/>
          <w:sz w:val="22"/>
          <w:szCs w:val="22"/>
        </w:rPr>
        <w:t>Tutorial activities:</w:t>
      </w:r>
      <w:r w:rsidRPr="007113D4">
        <w:rPr>
          <w:rFonts w:asciiTheme="minorHAnsi" w:eastAsia="Times New Roman" w:hAnsiTheme="minorHAnsi" w:cstheme="minorHAnsi"/>
        </w:rPr>
        <w:t xml:space="preserve"> </w:t>
      </w:r>
      <w:r w:rsidRPr="007113D4">
        <w:rPr>
          <w:rFonts w:asciiTheme="minorHAnsi" w:eastAsia="Times New Roman" w:hAnsiTheme="minorHAnsi" w:cstheme="minorHAnsi"/>
          <w:noProof/>
        </w:rPr>
        <mc:AlternateContent>
          <mc:Choice Requires="wps">
            <w:drawing>
              <wp:inline distT="0" distB="0" distL="0" distR="0" wp14:anchorId="6F438992" wp14:editId="0D0198FC">
                <wp:extent cx="152400" cy="152400"/>
                <wp:effectExtent l="0" t="0" r="0" b="0"/>
                <wp:docPr id="3" name="Rectangle 3" descr="https://www.med.qub.ac.uk/portal/Phase1and2/images/acrobat-fi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14="http://schemas.microsoft.com/office/drawing/2010/main" xmlns:pic="http://schemas.openxmlformats.org/drawingml/2006/picture" xmlns:a="http://schemas.openxmlformats.org/drawingml/2006/main">
            <w:pict w14:anchorId="7BB2A066">
              <v:rect id="Rectangle 3" style="width:12pt;height:12pt;visibility:visible;mso-wrap-style:square;mso-left-percent:-10001;mso-top-percent:-10001;mso-position-horizontal:absolute;mso-position-horizontal-relative:char;mso-position-vertical:absolute;mso-position-vertical-relative:line;mso-left-percent:-10001;mso-top-percent:-10001;v-text-anchor:top" alt="https://www.med.qub.ac.uk/portal/Phase1and2/images/acrobat-file.gif" o:spid="_x0000_s1026" filled="f" stroked="f" w14:anchorId="0F38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">
                <o:lock v:ext="edit" aspectratio="t"/>
                <w10:anchorlock/>
              </v:rect>
            </w:pict>
          </mc:Fallback>
        </mc:AlternateContent>
      </w:r>
    </w:p>
    <w:p w14:paraId="2021AF4A" w14:textId="3B34D274" w:rsidR="00B95D49" w:rsidRPr="007113D4" w:rsidRDefault="00B95D49">
      <w:pPr>
        <w:pStyle w:val="ListParagraph"/>
        <w:numPr>
          <w:ilvl w:val="0"/>
          <w:numId w:val="9"/>
        </w:numPr>
        <w:rPr>
          <w:rFonts w:cstheme="minorHAnsi"/>
          <w:b/>
        </w:rPr>
      </w:pPr>
      <w:r w:rsidRPr="007113D4">
        <w:rPr>
          <w:rFonts w:cstheme="minorHAnsi"/>
        </w:rPr>
        <w:t>Each pair of students should make a brief (</w:t>
      </w:r>
      <w:r w:rsidR="00A70F15" w:rsidRPr="007113D4">
        <w:rPr>
          <w:rFonts w:cstheme="minorHAnsi"/>
        </w:rPr>
        <w:t>5-minute</w:t>
      </w:r>
      <w:r w:rsidRPr="007113D4">
        <w:rPr>
          <w:rFonts w:cstheme="minorHAnsi"/>
        </w:rPr>
        <w:t>) presentatio</w:t>
      </w:r>
      <w:r w:rsidR="00431D05">
        <w:rPr>
          <w:rFonts w:cstheme="minorHAnsi"/>
        </w:rPr>
        <w:t xml:space="preserve">n </w:t>
      </w:r>
      <w:r w:rsidRPr="007113D4">
        <w:rPr>
          <w:rFonts w:cstheme="minorHAnsi"/>
        </w:rPr>
        <w:t xml:space="preserve">about what they have learned about their patient/family. A group discussion will be held after each presentation to help highlight the salient learning points. Students are encouraged to </w:t>
      </w:r>
      <w:r w:rsidRPr="007113D4">
        <w:rPr>
          <w:rFonts w:cstheme="minorHAnsi"/>
          <w:b/>
        </w:rPr>
        <w:t xml:space="preserve">reflect on what they felt </w:t>
      </w:r>
      <w:r w:rsidR="00D87B59" w:rsidRPr="007113D4">
        <w:rPr>
          <w:rFonts w:cstheme="minorHAnsi"/>
          <w:b/>
        </w:rPr>
        <w:t xml:space="preserve">was </w:t>
      </w:r>
      <w:r w:rsidRPr="007113D4">
        <w:rPr>
          <w:rFonts w:cstheme="minorHAnsi"/>
          <w:b/>
        </w:rPr>
        <w:t xml:space="preserve">easy and what they felt </w:t>
      </w:r>
      <w:r w:rsidR="00D87B59" w:rsidRPr="007113D4">
        <w:rPr>
          <w:rFonts w:cstheme="minorHAnsi"/>
          <w:b/>
        </w:rPr>
        <w:t xml:space="preserve">to be more </w:t>
      </w:r>
      <w:r w:rsidRPr="007113D4">
        <w:rPr>
          <w:rFonts w:cstheme="minorHAnsi"/>
          <w:b/>
        </w:rPr>
        <w:t xml:space="preserve">difficult about the process </w:t>
      </w:r>
    </w:p>
    <w:p w14:paraId="7B86AF40" w14:textId="77777777" w:rsidR="00EC44A9" w:rsidRPr="00EC44A9" w:rsidRDefault="00EC44A9">
      <w:pPr>
        <w:pStyle w:val="ListParagraph"/>
        <w:numPr>
          <w:ilvl w:val="0"/>
          <w:numId w:val="9"/>
        </w:numPr>
        <w:rPr>
          <w:rFonts w:cstheme="minorHAnsi"/>
        </w:rPr>
      </w:pPr>
      <w:r w:rsidRPr="00EC44A9">
        <w:rPr>
          <w:rFonts w:ascii="Calibri" w:hAnsi="Calibri" w:cs="Calibri"/>
        </w:rPr>
        <w:t xml:space="preserve">Each pair of students will be asked to consider how they might conduct the next patient interview. This will be aided by contributions from the tutor and tutorial group. This is to </w:t>
      </w:r>
      <w:r w:rsidRPr="00EC44A9">
        <w:rPr>
          <w:rFonts w:ascii="Calibri" w:hAnsi="Calibri" w:cs="Calibri"/>
          <w:b/>
          <w:bCs/>
        </w:rPr>
        <w:t>include obtaining permission to examine the clinical notes</w:t>
      </w:r>
      <w:r w:rsidRPr="00EC44A9">
        <w:rPr>
          <w:rFonts w:ascii="Calibri" w:hAnsi="Calibri" w:cs="Calibri"/>
        </w:rPr>
        <w:t>.  </w:t>
      </w:r>
    </w:p>
    <w:p w14:paraId="19E5BB69" w14:textId="58E77EB9" w:rsidR="00EC44A9" w:rsidRPr="00EC44A9" w:rsidRDefault="00EC44A9">
      <w:pPr>
        <w:pStyle w:val="ListParagraph"/>
        <w:numPr>
          <w:ilvl w:val="0"/>
          <w:numId w:val="9"/>
        </w:numPr>
        <w:rPr>
          <w:rFonts w:cstheme="minorHAnsi"/>
        </w:rPr>
      </w:pPr>
      <w:r w:rsidRPr="00EC44A9">
        <w:rPr>
          <w:rFonts w:ascii="Calibri" w:hAnsi="Calibri" w:cs="Calibri"/>
        </w:rPr>
        <w:t xml:space="preserve">Discussion on </w:t>
      </w:r>
      <w:r w:rsidR="00BF4761">
        <w:rPr>
          <w:rFonts w:ascii="Calibri" w:hAnsi="Calibri" w:cs="Calibri"/>
        </w:rPr>
        <w:t xml:space="preserve">challenges in the communication and </w:t>
      </w:r>
      <w:r w:rsidRPr="00EC44A9">
        <w:rPr>
          <w:rFonts w:ascii="Calibri" w:hAnsi="Calibri" w:cs="Calibri"/>
        </w:rPr>
        <w:t>concerns the patient has that have emerged in interviews  </w:t>
      </w:r>
    </w:p>
    <w:p w14:paraId="001BD22C" w14:textId="77777777" w:rsidR="00EC44A9" w:rsidRPr="007113D4" w:rsidRDefault="00EC44A9" w:rsidP="00EC44A9">
      <w:pPr>
        <w:pStyle w:val="ListParagraph"/>
        <w:rPr>
          <w:rFonts w:cstheme="minorHAnsi"/>
        </w:rPr>
      </w:pPr>
    </w:p>
    <w:p w14:paraId="66F29BC0" w14:textId="77777777" w:rsidR="00B95D49" w:rsidRPr="007113D4" w:rsidRDefault="00B95D49" w:rsidP="00773FFF">
      <w:pPr>
        <w:pStyle w:val="Subtitle"/>
        <w:rPr>
          <w:rFonts w:asciiTheme="minorHAnsi" w:eastAsia="Times New Roman" w:hAnsiTheme="minorHAnsi" w:cstheme="minorHAnsi"/>
          <w:b/>
          <w:sz w:val="22"/>
          <w:szCs w:val="22"/>
        </w:rPr>
      </w:pPr>
      <w:r w:rsidRPr="007113D4">
        <w:rPr>
          <w:rFonts w:asciiTheme="minorHAnsi" w:eastAsia="Times New Roman" w:hAnsiTheme="minorHAnsi" w:cstheme="minorHAnsi"/>
          <w:b/>
          <w:sz w:val="22"/>
          <w:szCs w:val="22"/>
        </w:rPr>
        <w:t>Homework:</w:t>
      </w:r>
    </w:p>
    <w:p w14:paraId="044DF2CA" w14:textId="60B49901" w:rsidR="00B95D49" w:rsidRPr="007113D4" w:rsidRDefault="003D1F30" w:rsidP="00D37F25">
      <w:pPr>
        <w:rPr>
          <w:rFonts w:cstheme="minorHAnsi"/>
        </w:rPr>
      </w:pPr>
      <w:r w:rsidRPr="007113D4">
        <w:rPr>
          <w:rFonts w:cstheme="minorHAnsi"/>
        </w:rPr>
        <w:lastRenderedPageBreak/>
        <w:t xml:space="preserve">Discuss with the group and </w:t>
      </w:r>
      <w:r w:rsidR="00396D92" w:rsidRPr="007113D4">
        <w:rPr>
          <w:rFonts w:cstheme="minorHAnsi"/>
        </w:rPr>
        <w:t xml:space="preserve">give each pair of students </w:t>
      </w:r>
      <w:r w:rsidR="00B95D49" w:rsidRPr="007113D4">
        <w:rPr>
          <w:rFonts w:cstheme="minorHAnsi"/>
        </w:rPr>
        <w:t xml:space="preserve">a topic to research that is relevant to looking after patients in the community. </w:t>
      </w:r>
      <w:r w:rsidR="00396D92" w:rsidRPr="007113D4">
        <w:rPr>
          <w:rFonts w:cstheme="minorHAnsi"/>
        </w:rPr>
        <w:t xml:space="preserve"> They should be instructed </w:t>
      </w:r>
      <w:r w:rsidR="005E6A72" w:rsidRPr="007113D4">
        <w:rPr>
          <w:rFonts w:cstheme="minorHAnsi"/>
          <w:b/>
          <w:bCs/>
        </w:rPr>
        <w:t>i</w:t>
      </w:r>
      <w:r w:rsidR="00396D92" w:rsidRPr="007113D4">
        <w:rPr>
          <w:rFonts w:cstheme="minorHAnsi"/>
          <w:b/>
          <w:bCs/>
        </w:rPr>
        <w:t>n</w:t>
      </w:r>
      <w:r w:rsidR="00B95D49" w:rsidRPr="007113D4">
        <w:rPr>
          <w:rFonts w:cstheme="minorHAnsi"/>
          <w:b/>
          <w:bCs/>
        </w:rPr>
        <w:t xml:space="preserve"> </w:t>
      </w:r>
      <w:r w:rsidRPr="007113D4">
        <w:rPr>
          <w:rFonts w:cstheme="minorHAnsi"/>
          <w:b/>
          <w:bCs/>
        </w:rPr>
        <w:t>pairs</w:t>
      </w:r>
      <w:r w:rsidR="00107C47" w:rsidRPr="007113D4">
        <w:rPr>
          <w:rFonts w:cstheme="minorHAnsi"/>
          <w:b/>
          <w:bCs/>
        </w:rPr>
        <w:t>/trios</w:t>
      </w:r>
      <w:r w:rsidRPr="007113D4">
        <w:rPr>
          <w:rFonts w:cstheme="minorHAnsi"/>
        </w:rPr>
        <w:t xml:space="preserve"> to</w:t>
      </w:r>
      <w:r w:rsidR="00396D92" w:rsidRPr="007113D4">
        <w:rPr>
          <w:rFonts w:cstheme="minorHAnsi"/>
        </w:rPr>
        <w:t xml:space="preserve"> </w:t>
      </w:r>
      <w:r w:rsidR="00B95D49" w:rsidRPr="007113D4">
        <w:rPr>
          <w:rFonts w:cstheme="minorHAnsi"/>
        </w:rPr>
        <w:t>prepare a short 5-10</w:t>
      </w:r>
      <w:r w:rsidR="0099672C" w:rsidRPr="007113D4">
        <w:rPr>
          <w:rFonts w:cstheme="minorHAnsi"/>
        </w:rPr>
        <w:t xml:space="preserve"> </w:t>
      </w:r>
      <w:r w:rsidR="00B95D49" w:rsidRPr="007113D4">
        <w:rPr>
          <w:rFonts w:cstheme="minorHAnsi"/>
        </w:rPr>
        <w:t>minute presentation</w:t>
      </w:r>
      <w:r w:rsidR="00431D05">
        <w:rPr>
          <w:rStyle w:val="FootnoteReference"/>
          <w:rFonts w:cstheme="minorHAnsi"/>
        </w:rPr>
        <w:footnoteReference w:id="3"/>
      </w:r>
      <w:r w:rsidR="00731AE5">
        <w:rPr>
          <w:rFonts w:cstheme="minorHAnsi"/>
        </w:rPr>
        <w:t xml:space="preserve"> </w:t>
      </w:r>
      <w:r w:rsidR="00B95D49" w:rsidRPr="007113D4">
        <w:rPr>
          <w:rFonts w:cstheme="minorHAnsi"/>
        </w:rPr>
        <w:t xml:space="preserve">on the topic for delivery and discussion at </w:t>
      </w:r>
      <w:r w:rsidR="00DF1EBC" w:rsidRPr="007113D4">
        <w:rPr>
          <w:rFonts w:cstheme="minorHAnsi"/>
        </w:rPr>
        <w:t xml:space="preserve">the next tutorial.  </w:t>
      </w:r>
      <w:r w:rsidR="00B95D49" w:rsidRPr="007113D4">
        <w:rPr>
          <w:rFonts w:cstheme="minorHAnsi"/>
        </w:rPr>
        <w:t>This does not have to be</w:t>
      </w:r>
      <w:r w:rsidR="00BA2C1D" w:rsidRPr="007113D4">
        <w:rPr>
          <w:rFonts w:cstheme="minorHAnsi"/>
        </w:rPr>
        <w:t xml:space="preserve"> </w:t>
      </w:r>
      <w:r w:rsidR="00B95D49" w:rsidRPr="007113D4">
        <w:rPr>
          <w:rFonts w:cstheme="minorHAnsi"/>
        </w:rPr>
        <w:t>exhaust</w:t>
      </w:r>
      <w:r w:rsidR="00396D92" w:rsidRPr="007113D4">
        <w:rPr>
          <w:rFonts w:cstheme="minorHAnsi"/>
        </w:rPr>
        <w:t>ive</w:t>
      </w:r>
      <w:r w:rsidR="00BA2C1D" w:rsidRPr="007113D4">
        <w:rPr>
          <w:rFonts w:cstheme="minorHAnsi"/>
        </w:rPr>
        <w:t xml:space="preserve">! </w:t>
      </w:r>
      <w:r w:rsidR="00396D92" w:rsidRPr="007113D4">
        <w:rPr>
          <w:rFonts w:cstheme="minorHAnsi"/>
        </w:rPr>
        <w:t>They should be told that they can</w:t>
      </w:r>
      <w:r w:rsidR="00B95D49" w:rsidRPr="007113D4">
        <w:rPr>
          <w:rFonts w:cstheme="minorHAnsi"/>
        </w:rPr>
        <w:t xml:space="preserve"> decide </w:t>
      </w:r>
      <w:r w:rsidR="00396D92" w:rsidRPr="007113D4">
        <w:rPr>
          <w:rFonts w:cstheme="minorHAnsi"/>
        </w:rPr>
        <w:t>which aspect(s) of the topic they wish to explore</w:t>
      </w:r>
      <w:r w:rsidR="004F67B4">
        <w:rPr>
          <w:rFonts w:cstheme="minorHAnsi"/>
        </w:rPr>
        <w:t xml:space="preserve"> but to try to use their</w:t>
      </w:r>
      <w:r w:rsidR="00237885">
        <w:rPr>
          <w:rFonts w:cstheme="minorHAnsi"/>
        </w:rPr>
        <w:t xml:space="preserve"> reflections on their patient contact so far to illustrate it</w:t>
      </w:r>
      <w:r w:rsidR="00B95D49" w:rsidRPr="007113D4">
        <w:rPr>
          <w:rFonts w:cstheme="minorHAnsi"/>
        </w:rPr>
        <w:t>. Examples of topics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10"/>
      </w:tblGrid>
      <w:tr w:rsidR="00773FFF" w:rsidRPr="007113D4" w14:paraId="6CB95D8E" w14:textId="77777777" w:rsidTr="005921C0">
        <w:tc>
          <w:tcPr>
            <w:tcW w:w="4516" w:type="dxa"/>
          </w:tcPr>
          <w:p w14:paraId="3D67E149" w14:textId="463BB632" w:rsidR="00773FFF" w:rsidRPr="007113D4" w:rsidRDefault="00237885">
            <w:pPr>
              <w:pStyle w:val="ListParagraph"/>
              <w:numPr>
                <w:ilvl w:val="0"/>
                <w:numId w:val="11"/>
              </w:numPr>
              <w:rPr>
                <w:rFonts w:cstheme="minorHAnsi"/>
              </w:rPr>
            </w:pPr>
            <w:r>
              <w:rPr>
                <w:rFonts w:cstheme="minorHAnsi"/>
              </w:rPr>
              <w:t>Living with disability or chronic illness</w:t>
            </w:r>
          </w:p>
          <w:p w14:paraId="553A864F" w14:textId="3E46EE60" w:rsidR="00773FFF" w:rsidRPr="007113D4" w:rsidRDefault="00237885">
            <w:pPr>
              <w:pStyle w:val="ListParagraph"/>
              <w:numPr>
                <w:ilvl w:val="0"/>
                <w:numId w:val="11"/>
              </w:numPr>
              <w:rPr>
                <w:rFonts w:cstheme="minorHAnsi"/>
              </w:rPr>
            </w:pPr>
            <w:r>
              <w:rPr>
                <w:rFonts w:cstheme="minorHAnsi"/>
              </w:rPr>
              <w:t>Advocacy in Primary Care</w:t>
            </w:r>
          </w:p>
        </w:tc>
        <w:tc>
          <w:tcPr>
            <w:tcW w:w="4510" w:type="dxa"/>
          </w:tcPr>
          <w:p w14:paraId="413F67E8" w14:textId="62245940" w:rsidR="00773FFF" w:rsidRPr="007113D4" w:rsidRDefault="00237885">
            <w:pPr>
              <w:pStyle w:val="ListParagraph"/>
              <w:numPr>
                <w:ilvl w:val="0"/>
                <w:numId w:val="10"/>
              </w:numPr>
              <w:rPr>
                <w:rFonts w:cstheme="minorHAnsi"/>
              </w:rPr>
            </w:pPr>
            <w:r>
              <w:rPr>
                <w:rFonts w:cstheme="minorHAnsi"/>
              </w:rPr>
              <w:t>Ethical issues in Primary Care</w:t>
            </w:r>
          </w:p>
          <w:p w14:paraId="3881F5A4" w14:textId="2848CFC0" w:rsidR="00773FFF" w:rsidRPr="007113D4" w:rsidRDefault="00237885">
            <w:pPr>
              <w:pStyle w:val="ListParagraph"/>
              <w:numPr>
                <w:ilvl w:val="0"/>
                <w:numId w:val="10"/>
              </w:numPr>
              <w:rPr>
                <w:rFonts w:cstheme="minorHAnsi"/>
              </w:rPr>
            </w:pPr>
            <w:r>
              <w:rPr>
                <w:rFonts w:cstheme="minorHAnsi"/>
              </w:rPr>
              <w:t>Holistic Care in Primary Care</w:t>
            </w:r>
          </w:p>
        </w:tc>
      </w:tr>
    </w:tbl>
    <w:p w14:paraId="037F05FB" w14:textId="77777777" w:rsidR="00911606" w:rsidRPr="007113D4" w:rsidRDefault="00911606" w:rsidP="00773FFF">
      <w:pPr>
        <w:rPr>
          <w:rFonts w:cstheme="minorHAnsi"/>
        </w:rPr>
      </w:pPr>
    </w:p>
    <w:p w14:paraId="28A0026B" w14:textId="77777777" w:rsidR="000B579D" w:rsidRDefault="000B579D">
      <w:pPr>
        <w:spacing w:before="0" w:beforeAutospacing="0" w:after="200" w:afterAutospacing="0" w:line="276" w:lineRule="auto"/>
        <w:rPr>
          <w:rFonts w:cstheme="minorHAnsi"/>
          <w:b/>
          <w:bCs/>
          <w:color w:val="4F81BD" w:themeColor="accent1"/>
          <w:sz w:val="28"/>
          <w:szCs w:val="28"/>
        </w:rPr>
      </w:pPr>
      <w:r>
        <w:rPr>
          <w:rFonts w:cstheme="minorHAnsi"/>
          <w:sz w:val="28"/>
          <w:szCs w:val="28"/>
        </w:rPr>
        <w:br w:type="page"/>
      </w:r>
    </w:p>
    <w:p w14:paraId="26E32C90" w14:textId="662B5D1D" w:rsidR="00773FFF" w:rsidRPr="007113D4" w:rsidRDefault="00B95D49" w:rsidP="00955886">
      <w:pPr>
        <w:pStyle w:val="Heading2"/>
        <w:rPr>
          <w:rFonts w:asciiTheme="minorHAnsi" w:eastAsia="Times New Roman" w:hAnsiTheme="minorHAnsi" w:cstheme="minorHAnsi"/>
          <w:sz w:val="28"/>
          <w:szCs w:val="28"/>
        </w:rPr>
      </w:pPr>
      <w:r w:rsidRPr="007113D4">
        <w:rPr>
          <w:rFonts w:asciiTheme="minorHAnsi" w:eastAsia="Times New Roman" w:hAnsiTheme="minorHAnsi" w:cstheme="minorHAnsi"/>
          <w:sz w:val="28"/>
          <w:szCs w:val="28"/>
        </w:rPr>
        <w:lastRenderedPageBreak/>
        <w:t>Family Attachment Session 4</w:t>
      </w:r>
      <w:r w:rsidR="00773FFF" w:rsidRPr="007113D4">
        <w:rPr>
          <w:rFonts w:asciiTheme="minorHAnsi" w:hAnsiTheme="minorHAnsi" w:cstheme="minorHAnsi"/>
          <w:sz w:val="28"/>
          <w:szCs w:val="28"/>
        </w:rPr>
        <w:t xml:space="preserve"> </w:t>
      </w:r>
      <w:r w:rsidR="005921C0" w:rsidRPr="007113D4">
        <w:rPr>
          <w:rFonts w:asciiTheme="minorHAnsi" w:hAnsiTheme="minorHAnsi" w:cstheme="minorHAnsi"/>
          <w:sz w:val="28"/>
          <w:szCs w:val="28"/>
        </w:rPr>
        <w:t>–</w:t>
      </w:r>
      <w:r w:rsidR="00773FFF" w:rsidRPr="007113D4">
        <w:rPr>
          <w:rFonts w:asciiTheme="minorHAnsi" w:hAnsiTheme="minorHAnsi" w:cstheme="minorHAnsi"/>
          <w:sz w:val="28"/>
          <w:szCs w:val="28"/>
        </w:rPr>
        <w:t xml:space="preserve"> </w:t>
      </w:r>
      <w:r w:rsidR="001B5C56" w:rsidRPr="007113D4">
        <w:rPr>
          <w:rFonts w:asciiTheme="minorHAnsi" w:hAnsiTheme="minorHAnsi" w:cstheme="minorHAnsi"/>
          <w:sz w:val="28"/>
          <w:szCs w:val="28"/>
        </w:rPr>
        <w:t>S</w:t>
      </w:r>
      <w:r w:rsidR="005921C0" w:rsidRPr="007113D4">
        <w:rPr>
          <w:rFonts w:asciiTheme="minorHAnsi" w:hAnsiTheme="minorHAnsi" w:cstheme="minorHAnsi"/>
          <w:sz w:val="28"/>
          <w:szCs w:val="28"/>
        </w:rPr>
        <w:t xml:space="preserve">pecial presentations, </w:t>
      </w:r>
      <w:r w:rsidR="00892B8A">
        <w:rPr>
          <w:rFonts w:asciiTheme="minorHAnsi" w:eastAsia="Times New Roman" w:hAnsiTheme="minorHAnsi" w:cstheme="minorHAnsi"/>
          <w:sz w:val="28"/>
          <w:szCs w:val="28"/>
        </w:rPr>
        <w:t>introduction to medical notes</w:t>
      </w:r>
      <w:r w:rsidR="005921C0" w:rsidRPr="007113D4">
        <w:rPr>
          <w:rFonts w:asciiTheme="minorHAnsi" w:hAnsiTheme="minorHAnsi" w:cstheme="minorHAnsi"/>
          <w:sz w:val="28"/>
          <w:szCs w:val="28"/>
        </w:rPr>
        <w:t xml:space="preserve"> and s</w:t>
      </w:r>
      <w:r w:rsidR="001B5C56" w:rsidRPr="007113D4">
        <w:rPr>
          <w:rFonts w:asciiTheme="minorHAnsi" w:hAnsiTheme="minorHAnsi" w:cstheme="minorHAnsi"/>
          <w:sz w:val="28"/>
          <w:szCs w:val="28"/>
        </w:rPr>
        <w:t xml:space="preserve">tarting to put together </w:t>
      </w:r>
      <w:r w:rsidR="008115E0" w:rsidRPr="007113D4">
        <w:rPr>
          <w:rFonts w:asciiTheme="minorHAnsi" w:hAnsiTheme="minorHAnsi" w:cstheme="minorHAnsi"/>
          <w:sz w:val="28"/>
          <w:szCs w:val="28"/>
        </w:rPr>
        <w:t>the</w:t>
      </w:r>
      <w:r w:rsidR="001B5C56" w:rsidRPr="007113D4">
        <w:rPr>
          <w:rFonts w:asciiTheme="minorHAnsi" w:hAnsiTheme="minorHAnsi" w:cstheme="minorHAnsi"/>
          <w:sz w:val="28"/>
          <w:szCs w:val="28"/>
        </w:rPr>
        <w:t xml:space="preserve"> </w:t>
      </w:r>
      <w:proofErr w:type="gramStart"/>
      <w:r w:rsidR="001B5C56" w:rsidRPr="007113D4">
        <w:rPr>
          <w:rFonts w:asciiTheme="minorHAnsi" w:hAnsiTheme="minorHAnsi" w:cstheme="minorHAnsi"/>
          <w:sz w:val="28"/>
          <w:szCs w:val="28"/>
        </w:rPr>
        <w:t>report</w:t>
      </w:r>
      <w:proofErr w:type="gramEnd"/>
      <w:r w:rsidR="001B5C56" w:rsidRPr="007113D4">
        <w:rPr>
          <w:rFonts w:asciiTheme="minorHAnsi" w:hAnsiTheme="minorHAnsi" w:cstheme="minorHAnsi"/>
          <w:sz w:val="28"/>
          <w:szCs w:val="28"/>
        </w:rPr>
        <w:t xml:space="preserve"> </w:t>
      </w:r>
    </w:p>
    <w:p w14:paraId="74315DEF" w14:textId="5D5B69AD" w:rsidR="001B5C56" w:rsidRPr="007113D4" w:rsidRDefault="00B95D49" w:rsidP="001B5C56">
      <w:pPr>
        <w:rPr>
          <w:rFonts w:cstheme="minorHAnsi"/>
        </w:rPr>
      </w:pPr>
      <w:r w:rsidRPr="007113D4">
        <w:rPr>
          <w:rFonts w:cstheme="minorHAnsi"/>
        </w:rPr>
        <w:t>This</w:t>
      </w:r>
      <w:r w:rsidR="00955886" w:rsidRPr="007113D4">
        <w:rPr>
          <w:rFonts w:cstheme="minorHAnsi"/>
        </w:rPr>
        <w:t xml:space="preserve"> penultimate</w:t>
      </w:r>
      <w:r w:rsidR="00396D92" w:rsidRPr="007113D4">
        <w:rPr>
          <w:rFonts w:cstheme="minorHAnsi"/>
        </w:rPr>
        <w:t xml:space="preserve"> tutorial will focus on </w:t>
      </w:r>
      <w:r w:rsidR="00DF1EBC" w:rsidRPr="007113D4">
        <w:rPr>
          <w:rFonts w:cstheme="minorHAnsi"/>
        </w:rPr>
        <w:t xml:space="preserve">helping </w:t>
      </w:r>
      <w:r w:rsidR="00396D92" w:rsidRPr="007113D4">
        <w:rPr>
          <w:rFonts w:cstheme="minorHAnsi"/>
        </w:rPr>
        <w:t>students</w:t>
      </w:r>
      <w:r w:rsidR="001B5C56" w:rsidRPr="007113D4">
        <w:rPr>
          <w:rFonts w:cstheme="minorHAnsi"/>
        </w:rPr>
        <w:t xml:space="preserve"> identify the most relevant</w:t>
      </w:r>
      <w:r w:rsidR="00396D92" w:rsidRPr="007113D4">
        <w:rPr>
          <w:rFonts w:cstheme="minorHAnsi"/>
        </w:rPr>
        <w:t xml:space="preserve"> and interesting aspects of their</w:t>
      </w:r>
      <w:r w:rsidR="001B5C56" w:rsidRPr="007113D4">
        <w:rPr>
          <w:rFonts w:cstheme="minorHAnsi"/>
        </w:rPr>
        <w:t xml:space="preserve"> Family Att</w:t>
      </w:r>
      <w:r w:rsidR="00396D92" w:rsidRPr="007113D4">
        <w:rPr>
          <w:rFonts w:cstheme="minorHAnsi"/>
        </w:rPr>
        <w:t>achment study to include in the final report.  They should</w:t>
      </w:r>
      <w:r w:rsidR="001B5C56" w:rsidRPr="007113D4">
        <w:rPr>
          <w:rFonts w:cstheme="minorHAnsi"/>
        </w:rPr>
        <w:t xml:space="preserve"> be encouraged to reflect on an</w:t>
      </w:r>
      <w:r w:rsidR="00396D92" w:rsidRPr="007113D4">
        <w:rPr>
          <w:rFonts w:cstheme="minorHAnsi"/>
        </w:rPr>
        <w:t>d interpret the observations they have made during their</w:t>
      </w:r>
      <w:r w:rsidR="001B5C56" w:rsidRPr="007113D4">
        <w:rPr>
          <w:rFonts w:cstheme="minorHAnsi"/>
        </w:rPr>
        <w:t xml:space="preserve"> </w:t>
      </w:r>
      <w:r w:rsidR="00C2069C" w:rsidRPr="007113D4">
        <w:rPr>
          <w:rFonts w:cstheme="minorHAnsi"/>
        </w:rPr>
        <w:t>contact</w:t>
      </w:r>
      <w:r w:rsidR="00396D92" w:rsidRPr="007113D4">
        <w:rPr>
          <w:rFonts w:cstheme="minorHAnsi"/>
        </w:rPr>
        <w:t xml:space="preserve">s. </w:t>
      </w:r>
    </w:p>
    <w:p w14:paraId="24EDA0EC" w14:textId="4B4200BF" w:rsidR="00B95D49" w:rsidRDefault="00396D92" w:rsidP="001B5C56">
      <w:pPr>
        <w:rPr>
          <w:rFonts w:cstheme="minorHAnsi"/>
        </w:rPr>
      </w:pPr>
      <w:r w:rsidRPr="007113D4">
        <w:rPr>
          <w:rFonts w:cstheme="minorHAnsi"/>
        </w:rPr>
        <w:t>Students</w:t>
      </w:r>
      <w:r w:rsidR="00B95D49" w:rsidRPr="007113D4">
        <w:rPr>
          <w:rFonts w:cstheme="minorHAnsi"/>
        </w:rPr>
        <w:t xml:space="preserve"> will also have </w:t>
      </w:r>
      <w:r w:rsidRPr="007113D4">
        <w:rPr>
          <w:rFonts w:cstheme="minorHAnsi"/>
        </w:rPr>
        <w:t xml:space="preserve">the opportunity to </w:t>
      </w:r>
      <w:r w:rsidR="003D1F30" w:rsidRPr="007113D4">
        <w:rPr>
          <w:rFonts w:cstheme="minorHAnsi"/>
        </w:rPr>
        <w:t>practise presentation</w:t>
      </w:r>
      <w:r w:rsidR="00B95D49" w:rsidRPr="007113D4">
        <w:rPr>
          <w:rFonts w:cstheme="minorHAnsi"/>
        </w:rPr>
        <w:t xml:space="preserve"> skills by delivering a sho</w:t>
      </w:r>
      <w:r w:rsidRPr="007113D4">
        <w:rPr>
          <w:rFonts w:cstheme="minorHAnsi"/>
        </w:rPr>
        <w:t>rt talk on the special topic they</w:t>
      </w:r>
      <w:r w:rsidR="00B95D49" w:rsidRPr="007113D4">
        <w:rPr>
          <w:rFonts w:cstheme="minorHAnsi"/>
        </w:rPr>
        <w:t xml:space="preserve"> were given </w:t>
      </w:r>
      <w:r w:rsidR="00955886" w:rsidRPr="007113D4">
        <w:rPr>
          <w:rFonts w:cstheme="minorHAnsi"/>
        </w:rPr>
        <w:t>as homework at the previous tutorial</w:t>
      </w:r>
      <w:r w:rsidR="00B95D49" w:rsidRPr="007113D4">
        <w:rPr>
          <w:rFonts w:cstheme="minorHAnsi"/>
        </w:rPr>
        <w:t>. Together the</w:t>
      </w:r>
      <w:r w:rsidRPr="007113D4">
        <w:rPr>
          <w:rFonts w:cstheme="minorHAnsi"/>
        </w:rPr>
        <w:t xml:space="preserve">se activities will broaden </w:t>
      </w:r>
      <w:r w:rsidR="00B95D49" w:rsidRPr="007113D4">
        <w:rPr>
          <w:rFonts w:cstheme="minorHAnsi"/>
        </w:rPr>
        <w:t>perspective</w:t>
      </w:r>
      <w:r w:rsidRPr="007113D4">
        <w:rPr>
          <w:rFonts w:cstheme="minorHAnsi"/>
        </w:rPr>
        <w:t>s with regard to writing up the</w:t>
      </w:r>
      <w:r w:rsidR="00B95D49" w:rsidRPr="007113D4">
        <w:rPr>
          <w:rFonts w:cstheme="minorHAnsi"/>
        </w:rPr>
        <w:t xml:space="preserve"> Family Attachment Report.</w:t>
      </w:r>
      <w:r w:rsidR="00A75EEF" w:rsidRPr="007113D4">
        <w:rPr>
          <w:rFonts w:cstheme="minorHAnsi"/>
        </w:rPr>
        <w:t xml:space="preserve"> Tutors can bring together these presentations to help the group reflect on the role that </w:t>
      </w:r>
      <w:r w:rsidR="000871A4">
        <w:rPr>
          <w:rFonts w:cstheme="minorHAnsi"/>
        </w:rPr>
        <w:t xml:space="preserve">GPs and </w:t>
      </w:r>
      <w:r w:rsidR="00A75EEF" w:rsidRPr="007113D4">
        <w:rPr>
          <w:rFonts w:cstheme="minorHAnsi"/>
        </w:rPr>
        <w:t xml:space="preserve">Primary Care teams play in patients’ lives and the vital role of communication in healthcare. </w:t>
      </w:r>
    </w:p>
    <w:p w14:paraId="36A84F27" w14:textId="56F6B4D4" w:rsidR="00F57F67" w:rsidRPr="008961D9" w:rsidRDefault="00F57F67" w:rsidP="001B5C56">
      <w:pPr>
        <w:rPr>
          <w:rFonts w:ascii="Segoe UI" w:hAnsi="Segoe UI" w:cs="Segoe UI"/>
          <w:sz w:val="18"/>
          <w:szCs w:val="18"/>
        </w:rPr>
      </w:pPr>
      <w:r w:rsidRPr="007113D4">
        <w:rPr>
          <w:rFonts w:cstheme="minorHAnsi"/>
        </w:rPr>
        <w:t>During this tutorial</w:t>
      </w:r>
      <w:r w:rsidR="00023601">
        <w:rPr>
          <w:rFonts w:cstheme="minorHAnsi"/>
        </w:rPr>
        <w:t xml:space="preserve"> </w:t>
      </w:r>
      <w:r w:rsidRPr="007113D4">
        <w:rPr>
          <w:rFonts w:cstheme="minorHAnsi"/>
        </w:rPr>
        <w:t xml:space="preserve"> please give the students an introduction to medical notes</w:t>
      </w:r>
      <w:r w:rsidR="00911EA8">
        <w:rPr>
          <w:rFonts w:cstheme="minorHAnsi"/>
        </w:rPr>
        <w:t xml:space="preserve"> and an </w:t>
      </w:r>
      <w:r w:rsidRPr="007113D4">
        <w:rPr>
          <w:rFonts w:cstheme="minorHAnsi"/>
        </w:rPr>
        <w:t xml:space="preserve">opportunity to inspect </w:t>
      </w:r>
      <w:r w:rsidR="00234846">
        <w:rPr>
          <w:rFonts w:cstheme="minorHAnsi"/>
        </w:rPr>
        <w:t>their</w:t>
      </w:r>
      <w:r w:rsidRPr="007113D4">
        <w:rPr>
          <w:rFonts w:cstheme="minorHAnsi"/>
        </w:rPr>
        <w:t xml:space="preserve"> patients' clinical records, which may add another dimension to their understanding of the patient. Please reiterate the need for confidentiality in this privileged activity and pre</w:t>
      </w:r>
      <w:r w:rsidR="00A2671D">
        <w:rPr>
          <w:rFonts w:cstheme="minorHAnsi"/>
        </w:rPr>
        <w:t>ss on them the importance of not including any identifying features on any notes they make.</w:t>
      </w:r>
      <w:r w:rsidR="00911EA8">
        <w:rPr>
          <w:rFonts w:cstheme="minorHAnsi"/>
        </w:rPr>
        <w:t xml:space="preserve"> </w:t>
      </w:r>
      <w:r w:rsidR="00892B8A" w:rsidRPr="007113D4">
        <w:rPr>
          <w:rFonts w:cstheme="minorHAnsi"/>
        </w:rPr>
        <w:t>They should have ensured that that they have consent from their patients to look at their clinical notes</w:t>
      </w:r>
      <w:r w:rsidR="00892B8A" w:rsidRPr="007113D4">
        <w:rPr>
          <w:rStyle w:val="normaltextrun"/>
          <w:rFonts w:cstheme="minorHAnsi"/>
        </w:rPr>
        <w:t>.</w:t>
      </w:r>
    </w:p>
    <w:p w14:paraId="4B434464" w14:textId="77777777" w:rsidR="00B95D49" w:rsidRPr="00911EA8" w:rsidRDefault="00B95D49" w:rsidP="008961D9">
      <w:pPr>
        <w:pStyle w:val="Heading2"/>
        <w:rPr>
          <w:rFonts w:eastAsia="Times New Roman"/>
        </w:rPr>
      </w:pPr>
      <w:r w:rsidRPr="00911EA8">
        <w:rPr>
          <w:rFonts w:eastAsia="Times New Roman"/>
        </w:rPr>
        <w:t>Learning outcomes for this session are:</w:t>
      </w:r>
    </w:p>
    <w:p w14:paraId="5CBDB809" w14:textId="6BCEC8B8" w:rsidR="00A75EEF" w:rsidRPr="007113D4" w:rsidRDefault="00B95D49">
      <w:pPr>
        <w:pStyle w:val="ListParagraph"/>
        <w:numPr>
          <w:ilvl w:val="0"/>
          <w:numId w:val="8"/>
        </w:numPr>
        <w:rPr>
          <w:rFonts w:cstheme="minorHAnsi"/>
        </w:rPr>
      </w:pPr>
      <w:r w:rsidRPr="007113D4">
        <w:rPr>
          <w:rFonts w:cstheme="minorHAnsi"/>
        </w:rPr>
        <w:t>Be able to research, create and deliver a pre</w:t>
      </w:r>
      <w:r w:rsidR="00A75EEF" w:rsidRPr="007113D4">
        <w:rPr>
          <w:rFonts w:cstheme="minorHAnsi"/>
        </w:rPr>
        <w:t>sentation on a specialist topic</w:t>
      </w:r>
    </w:p>
    <w:p w14:paraId="29F63FEC" w14:textId="64DA0AAE" w:rsidR="00A75EEF" w:rsidRPr="007113D4" w:rsidRDefault="00A75EEF">
      <w:pPr>
        <w:pStyle w:val="ListParagraph"/>
        <w:numPr>
          <w:ilvl w:val="0"/>
          <w:numId w:val="8"/>
        </w:numPr>
        <w:rPr>
          <w:rFonts w:cstheme="minorHAnsi"/>
        </w:rPr>
      </w:pPr>
      <w:r w:rsidRPr="007113D4">
        <w:rPr>
          <w:rFonts w:cstheme="minorHAnsi"/>
        </w:rPr>
        <w:t>Consider the role Primary Care teams play in the lives of patients</w:t>
      </w:r>
    </w:p>
    <w:p w14:paraId="33F2B31D" w14:textId="0686C045" w:rsidR="00635EF2" w:rsidRPr="007113D4" w:rsidRDefault="00635EF2">
      <w:pPr>
        <w:pStyle w:val="ListParagraph"/>
        <w:numPr>
          <w:ilvl w:val="0"/>
          <w:numId w:val="8"/>
        </w:numPr>
        <w:rPr>
          <w:rFonts w:cstheme="minorHAnsi"/>
        </w:rPr>
      </w:pPr>
      <w:r w:rsidRPr="007113D4">
        <w:rPr>
          <w:rFonts w:cstheme="minorHAnsi"/>
        </w:rPr>
        <w:t>Introduction to GP clinical records and the importance of keeping good clinical notes</w:t>
      </w:r>
    </w:p>
    <w:p w14:paraId="00CE38EE" w14:textId="282DF7C3" w:rsidR="00635EF2" w:rsidRPr="007113D4" w:rsidRDefault="00635EF2">
      <w:pPr>
        <w:pStyle w:val="ListParagraph"/>
        <w:numPr>
          <w:ilvl w:val="0"/>
          <w:numId w:val="8"/>
        </w:numPr>
        <w:rPr>
          <w:rFonts w:cstheme="minorHAnsi"/>
        </w:rPr>
      </w:pPr>
      <w:r w:rsidRPr="007113D4">
        <w:rPr>
          <w:rFonts w:cstheme="minorHAnsi"/>
        </w:rPr>
        <w:t xml:space="preserve">Discover how clinical records are structured and the information they do and do not contain </w:t>
      </w:r>
    </w:p>
    <w:p w14:paraId="026AAA54" w14:textId="5A7A7D83" w:rsidR="00635EF2" w:rsidRPr="007113D4" w:rsidRDefault="00635EF2">
      <w:pPr>
        <w:pStyle w:val="ListParagraph"/>
        <w:numPr>
          <w:ilvl w:val="0"/>
          <w:numId w:val="8"/>
        </w:numPr>
        <w:rPr>
          <w:rFonts w:cstheme="minorHAnsi"/>
        </w:rPr>
      </w:pPr>
      <w:r w:rsidRPr="007113D4">
        <w:rPr>
          <w:rFonts w:cstheme="minorHAnsi"/>
        </w:rPr>
        <w:t>Students</w:t>
      </w:r>
      <w:r w:rsidR="00E273AE">
        <w:rPr>
          <w:rFonts w:cstheme="minorHAnsi"/>
        </w:rPr>
        <w:t xml:space="preserve"> to </w:t>
      </w:r>
      <w:r w:rsidRPr="007113D4">
        <w:rPr>
          <w:rFonts w:cstheme="minorHAnsi"/>
        </w:rPr>
        <w:t xml:space="preserve">have the opportunity to inspect their patients' clinical record over this </w:t>
      </w:r>
      <w:r w:rsidR="00BC2B92">
        <w:rPr>
          <w:rFonts w:cstheme="minorHAnsi"/>
        </w:rPr>
        <w:t>tutorial</w:t>
      </w:r>
    </w:p>
    <w:p w14:paraId="6EA3952E" w14:textId="2A6E38CB" w:rsidR="00B95D49" w:rsidRPr="00E273AE" w:rsidRDefault="00635EF2">
      <w:pPr>
        <w:pStyle w:val="ListParagraph"/>
        <w:numPr>
          <w:ilvl w:val="0"/>
          <w:numId w:val="8"/>
        </w:numPr>
        <w:rPr>
          <w:rFonts w:cstheme="minorHAnsi"/>
        </w:rPr>
      </w:pPr>
      <w:r w:rsidRPr="007113D4">
        <w:rPr>
          <w:rFonts w:cstheme="minorHAnsi"/>
        </w:rPr>
        <w:t>Synthesise information from clinical notes and patient encounter</w:t>
      </w:r>
      <w:r w:rsidR="00D254EE">
        <w:rPr>
          <w:rFonts w:cstheme="minorHAnsi"/>
        </w:rPr>
        <w:t>s</w:t>
      </w:r>
    </w:p>
    <w:p w14:paraId="3FE45689" w14:textId="77777777" w:rsidR="00B95D49" w:rsidRPr="00C17C72" w:rsidRDefault="003D1F30" w:rsidP="00DE34AA">
      <w:pPr>
        <w:pStyle w:val="Heading2"/>
        <w:rPr>
          <w:rFonts w:eastAsia="Times New Roman"/>
        </w:rPr>
      </w:pPr>
      <w:r w:rsidRPr="00C17C72">
        <w:rPr>
          <w:rFonts w:eastAsia="Times New Roman"/>
        </w:rPr>
        <w:t>Preparation - before students</w:t>
      </w:r>
      <w:r w:rsidR="00B95D49" w:rsidRPr="00C17C72">
        <w:rPr>
          <w:rFonts w:eastAsia="Times New Roman"/>
        </w:rPr>
        <w:t xml:space="preserve"> arrive at the tutorial:</w:t>
      </w:r>
    </w:p>
    <w:p w14:paraId="35D8A5E7" w14:textId="1652D699" w:rsidR="00B95D49" w:rsidRPr="00DE34AA" w:rsidRDefault="00396D92" w:rsidP="00962499">
      <w:pPr>
        <w:pStyle w:val="paragraph"/>
        <w:spacing w:before="0" w:beforeAutospacing="0" w:after="0" w:afterAutospacing="0"/>
        <w:textAlignment w:val="baseline"/>
        <w:rPr>
          <w:rFonts w:asciiTheme="minorHAnsi" w:hAnsiTheme="minorHAnsi" w:cstheme="minorHAnsi"/>
          <w:sz w:val="22"/>
          <w:szCs w:val="22"/>
        </w:rPr>
      </w:pPr>
      <w:r w:rsidRPr="00DE34AA">
        <w:rPr>
          <w:rFonts w:asciiTheme="minorHAnsi" w:hAnsiTheme="minorHAnsi" w:cstheme="minorHAnsi"/>
          <w:sz w:val="22"/>
          <w:szCs w:val="22"/>
        </w:rPr>
        <w:t xml:space="preserve">Students should have </w:t>
      </w:r>
      <w:r w:rsidR="00B95D49" w:rsidRPr="00DE34AA">
        <w:rPr>
          <w:rFonts w:asciiTheme="minorHAnsi" w:hAnsiTheme="minorHAnsi" w:cstheme="minorHAnsi"/>
          <w:sz w:val="22"/>
          <w:szCs w:val="22"/>
        </w:rPr>
        <w:t>prepared the special topic presentation from last semester.</w:t>
      </w:r>
      <w:r w:rsidR="00962499" w:rsidRPr="00DE34AA">
        <w:rPr>
          <w:rFonts w:asciiTheme="minorHAnsi" w:hAnsiTheme="minorHAnsi" w:cstheme="minorHAnsi"/>
          <w:sz w:val="22"/>
          <w:szCs w:val="22"/>
        </w:rPr>
        <w:t xml:space="preserve"> </w:t>
      </w:r>
      <w:r w:rsidR="00962499" w:rsidRPr="00DE34AA">
        <w:rPr>
          <w:rStyle w:val="normaltextrun"/>
          <w:rFonts w:asciiTheme="minorHAnsi" w:hAnsiTheme="minorHAnsi" w:cstheme="minorHAnsi"/>
          <w:sz w:val="22"/>
          <w:szCs w:val="22"/>
        </w:rPr>
        <w:t>They should have ensured that that they have consent from their patients to look at their clinical notes.</w:t>
      </w:r>
      <w:r w:rsidR="00962499" w:rsidRPr="00DE34AA">
        <w:rPr>
          <w:rStyle w:val="eop"/>
          <w:rFonts w:asciiTheme="minorHAnsi" w:hAnsiTheme="minorHAnsi" w:cstheme="minorHAnsi"/>
          <w:sz w:val="22"/>
          <w:szCs w:val="22"/>
        </w:rPr>
        <w:t> </w:t>
      </w:r>
    </w:p>
    <w:p w14:paraId="53616A7B" w14:textId="77777777" w:rsidR="00B95D49" w:rsidRPr="007113D4" w:rsidRDefault="00B95D49" w:rsidP="00DE34AA">
      <w:pPr>
        <w:pStyle w:val="Heading2"/>
        <w:rPr>
          <w:rFonts w:eastAsia="Times New Roman"/>
        </w:rPr>
      </w:pPr>
      <w:r w:rsidRPr="007113D4">
        <w:rPr>
          <w:rFonts w:eastAsia="Times New Roman"/>
        </w:rPr>
        <w:t>Tutorial activities:</w:t>
      </w:r>
    </w:p>
    <w:p w14:paraId="51B4A0B1" w14:textId="74AFC5E9" w:rsidR="005921C0" w:rsidRPr="007113D4" w:rsidRDefault="00B95D49" w:rsidP="00A75EEF">
      <w:pPr>
        <w:pStyle w:val="ListParagraph"/>
        <w:numPr>
          <w:ilvl w:val="0"/>
          <w:numId w:val="3"/>
        </w:numPr>
        <w:rPr>
          <w:rFonts w:cstheme="minorHAnsi"/>
        </w:rPr>
      </w:pPr>
      <w:r w:rsidRPr="007113D4">
        <w:rPr>
          <w:rFonts w:cstheme="minorHAnsi"/>
        </w:rPr>
        <w:t>Each pair of students should make a brief (5 -10 minute) presentation on their special topic</w:t>
      </w:r>
    </w:p>
    <w:p w14:paraId="27CAAA34" w14:textId="1648648C" w:rsidR="00A75EEF" w:rsidRPr="007113D4" w:rsidRDefault="00A75EEF" w:rsidP="00A75EEF">
      <w:pPr>
        <w:pStyle w:val="ListParagraph"/>
        <w:numPr>
          <w:ilvl w:val="0"/>
          <w:numId w:val="3"/>
        </w:numPr>
        <w:rPr>
          <w:rFonts w:cstheme="minorHAnsi"/>
        </w:rPr>
      </w:pPr>
      <w:r w:rsidRPr="007113D4">
        <w:rPr>
          <w:rFonts w:cstheme="minorHAnsi"/>
        </w:rPr>
        <w:t xml:space="preserve">Discussion on the role that Primary Care teams play in the lives of patients </w:t>
      </w:r>
    </w:p>
    <w:p w14:paraId="1EA82B31" w14:textId="04895B43" w:rsidR="005921C0" w:rsidRDefault="005921C0" w:rsidP="00A14D44">
      <w:pPr>
        <w:pStyle w:val="ListParagraph"/>
        <w:numPr>
          <w:ilvl w:val="0"/>
          <w:numId w:val="3"/>
        </w:numPr>
        <w:rPr>
          <w:rFonts w:cstheme="minorHAnsi"/>
        </w:rPr>
      </w:pPr>
      <w:r w:rsidRPr="007113D4">
        <w:rPr>
          <w:rFonts w:cstheme="minorHAnsi"/>
        </w:rPr>
        <w:t>Discussion on the diversity of professional communications</w:t>
      </w:r>
      <w:r w:rsidR="00A75EEF" w:rsidRPr="007113D4">
        <w:rPr>
          <w:rFonts w:cstheme="minorHAnsi"/>
        </w:rPr>
        <w:t xml:space="preserve"> as this traverses everything that happens during clinical contact</w:t>
      </w:r>
    </w:p>
    <w:p w14:paraId="1B641E46" w14:textId="2D95D5D8" w:rsidR="005207B9" w:rsidRPr="007113D4" w:rsidRDefault="005207B9" w:rsidP="005207B9">
      <w:pPr>
        <w:pStyle w:val="ListParagraph"/>
        <w:numPr>
          <w:ilvl w:val="0"/>
          <w:numId w:val="3"/>
        </w:numPr>
        <w:rPr>
          <w:rFonts w:cstheme="minorHAnsi"/>
          <w:b/>
        </w:rPr>
      </w:pPr>
      <w:r w:rsidRPr="007113D4">
        <w:rPr>
          <w:rFonts w:cstheme="minorHAnsi"/>
        </w:rPr>
        <w:t>Introduction to medical notes by the GP tut</w:t>
      </w:r>
      <w:r w:rsidR="0053628C">
        <w:rPr>
          <w:rFonts w:cstheme="minorHAnsi"/>
        </w:rPr>
        <w:t>or</w:t>
      </w:r>
    </w:p>
    <w:p w14:paraId="6AEA31CD" w14:textId="4FE74D03" w:rsidR="005207B9" w:rsidRPr="007113D4" w:rsidRDefault="005207B9" w:rsidP="005207B9">
      <w:pPr>
        <w:pStyle w:val="ListParagraph"/>
        <w:numPr>
          <w:ilvl w:val="0"/>
          <w:numId w:val="3"/>
        </w:numPr>
        <w:rPr>
          <w:rFonts w:cstheme="minorHAnsi"/>
        </w:rPr>
      </w:pPr>
      <w:r w:rsidRPr="007113D4">
        <w:rPr>
          <w:rFonts w:cstheme="minorHAnsi"/>
        </w:rPr>
        <w:t>Brief (30 minute) scrutiny of patient notes (to be presented at the final tutorial)</w:t>
      </w:r>
    </w:p>
    <w:p w14:paraId="5045DE2C" w14:textId="683984C6" w:rsidR="004A4755" w:rsidRPr="00DE34AA" w:rsidRDefault="005207B9" w:rsidP="00D37F25">
      <w:pPr>
        <w:pStyle w:val="ListParagraph"/>
        <w:numPr>
          <w:ilvl w:val="0"/>
          <w:numId w:val="3"/>
        </w:numPr>
        <w:rPr>
          <w:rFonts w:cstheme="minorHAnsi"/>
          <w:b/>
        </w:rPr>
      </w:pPr>
      <w:r w:rsidRPr="004818A6">
        <w:rPr>
          <w:rFonts w:cstheme="minorHAnsi"/>
        </w:rPr>
        <w:t xml:space="preserve">Each pair of students will be asked to consider what they have learned from the notes compared to what they had learned from the patients </w:t>
      </w:r>
    </w:p>
    <w:p w14:paraId="23691594" w14:textId="77777777" w:rsidR="004A4755" w:rsidRPr="004A4755" w:rsidRDefault="004A4755" w:rsidP="00DE34AA">
      <w:pPr>
        <w:pStyle w:val="Heading2"/>
        <w:rPr>
          <w:rFonts w:ascii="Segoe UI" w:hAnsi="Segoe UI"/>
          <w:sz w:val="18"/>
          <w:szCs w:val="18"/>
        </w:rPr>
      </w:pPr>
      <w:r w:rsidRPr="004A4755">
        <w:rPr>
          <w:rStyle w:val="normaltextrun"/>
          <w:rFonts w:ascii="Cambria" w:hAnsi="Cambria" w:cs="Segoe UI"/>
          <w:b w:val="0"/>
          <w:bCs w:val="0"/>
          <w:color w:val="4F81BD"/>
          <w:sz w:val="22"/>
          <w:szCs w:val="22"/>
        </w:rPr>
        <w:lastRenderedPageBreak/>
        <w:t>Homework:</w:t>
      </w:r>
      <w:r w:rsidRPr="004A4755">
        <w:rPr>
          <w:rStyle w:val="eop"/>
          <w:rFonts w:ascii="Cambria" w:hAnsi="Cambria" w:cs="Segoe UI"/>
          <w:color w:val="4F81BD"/>
          <w:sz w:val="22"/>
          <w:szCs w:val="22"/>
        </w:rPr>
        <w:t> </w:t>
      </w:r>
    </w:p>
    <w:p w14:paraId="3701C635" w14:textId="5DDE3AC0" w:rsidR="002A16C7" w:rsidRPr="007113D4" w:rsidRDefault="00B53CE1" w:rsidP="00D37F25">
      <w:pPr>
        <w:rPr>
          <w:rFonts w:cstheme="minorHAnsi"/>
        </w:rPr>
      </w:pPr>
      <w:r w:rsidRPr="007113D4">
        <w:rPr>
          <w:rFonts w:cstheme="minorHAnsi"/>
        </w:rPr>
        <w:t xml:space="preserve">Students should prepare </w:t>
      </w:r>
      <w:r w:rsidR="0067434A" w:rsidRPr="007113D4">
        <w:rPr>
          <w:rFonts w:cstheme="minorHAnsi"/>
        </w:rPr>
        <w:t xml:space="preserve">a </w:t>
      </w:r>
      <w:r w:rsidR="00A70F15" w:rsidRPr="007113D4">
        <w:rPr>
          <w:rFonts w:cstheme="minorHAnsi"/>
        </w:rPr>
        <w:t>5-minute</w:t>
      </w:r>
      <w:r w:rsidR="0067434A" w:rsidRPr="007113D4">
        <w:rPr>
          <w:rFonts w:cstheme="minorHAnsi"/>
        </w:rPr>
        <w:t xml:space="preserve"> presentation</w:t>
      </w:r>
      <w:r w:rsidR="00F04CAC" w:rsidRPr="007113D4">
        <w:rPr>
          <w:rStyle w:val="FootnoteReference"/>
          <w:rFonts w:cstheme="minorHAnsi"/>
        </w:rPr>
        <w:footnoteReference w:id="4"/>
      </w:r>
      <w:r w:rsidR="0067434A" w:rsidRPr="007113D4">
        <w:rPr>
          <w:rFonts w:cstheme="minorHAnsi"/>
        </w:rPr>
        <w:t xml:space="preserve"> outlining the salient points </w:t>
      </w:r>
      <w:r w:rsidR="000769EE" w:rsidRPr="007113D4">
        <w:rPr>
          <w:rFonts w:cstheme="minorHAnsi"/>
        </w:rPr>
        <w:t xml:space="preserve">and insights they are going to discuss in their Family Attachment report. </w:t>
      </w:r>
      <w:r w:rsidR="00967C25" w:rsidRPr="007113D4">
        <w:rPr>
          <w:rFonts w:cstheme="minorHAnsi"/>
        </w:rPr>
        <w:t>Where they have had the chance, students should discuss in their pairs what they learned from inspection of the patient notes and to compare and contrast what they have learned from the notes and from the patient and include this in the presentation.</w:t>
      </w:r>
    </w:p>
    <w:p w14:paraId="68C1CEA9" w14:textId="77777777" w:rsidR="00721491" w:rsidRPr="007113D4" w:rsidRDefault="00721491" w:rsidP="00721491">
      <w:pPr>
        <w:rPr>
          <w:rFonts w:cstheme="minorHAnsi"/>
        </w:rPr>
      </w:pPr>
    </w:p>
    <w:p w14:paraId="4281ACF9" w14:textId="77777777" w:rsidR="000B579D" w:rsidRDefault="000B579D">
      <w:pPr>
        <w:spacing w:before="0" w:beforeAutospacing="0" w:after="200" w:afterAutospacing="0" w:line="276" w:lineRule="auto"/>
        <w:rPr>
          <w:rFonts w:asciiTheme="majorHAnsi" w:eastAsiaTheme="majorEastAsia" w:hAnsiTheme="majorHAnsi" w:cstheme="majorBidi"/>
          <w:b/>
          <w:bCs/>
          <w:color w:val="365F91" w:themeColor="accent1" w:themeShade="BF"/>
          <w:sz w:val="28"/>
          <w:szCs w:val="28"/>
        </w:rPr>
      </w:pPr>
      <w:r>
        <w:br w:type="page"/>
      </w:r>
    </w:p>
    <w:p w14:paraId="71AA2C8C" w14:textId="1D899765" w:rsidR="00B95D49" w:rsidRPr="007113D4" w:rsidRDefault="00B95D49" w:rsidP="00DE34AA">
      <w:pPr>
        <w:pStyle w:val="Heading1"/>
      </w:pPr>
      <w:r w:rsidRPr="007113D4">
        <w:lastRenderedPageBreak/>
        <w:t xml:space="preserve">Family Attachment Session </w:t>
      </w:r>
      <w:r w:rsidR="00CF785E" w:rsidRPr="007113D4">
        <w:t xml:space="preserve">5 </w:t>
      </w:r>
      <w:r w:rsidR="008115E0" w:rsidRPr="007113D4">
        <w:t>–</w:t>
      </w:r>
      <w:r w:rsidR="00CF785E" w:rsidRPr="007113D4">
        <w:t xml:space="preserve"> </w:t>
      </w:r>
      <w:r w:rsidR="003D4BB9" w:rsidRPr="007113D4">
        <w:t>Creating the</w:t>
      </w:r>
      <w:r w:rsidRPr="007113D4">
        <w:t xml:space="preserve"> Family Attachment report</w:t>
      </w:r>
      <w:r w:rsidR="009F1CC1" w:rsidRPr="007113D4">
        <w:t xml:space="preserve"> an</w:t>
      </w:r>
      <w:r w:rsidR="00A14D44" w:rsidRPr="007113D4">
        <w:t xml:space="preserve">d reflective </w:t>
      </w:r>
      <w:proofErr w:type="gramStart"/>
      <w:r w:rsidR="00A14D44" w:rsidRPr="007113D4">
        <w:t>b</w:t>
      </w:r>
      <w:r w:rsidR="009F1CC1" w:rsidRPr="007113D4">
        <w:t>log</w:t>
      </w:r>
      <w:proofErr w:type="gramEnd"/>
    </w:p>
    <w:p w14:paraId="287BFBC9" w14:textId="17C52475" w:rsidR="00841E84" w:rsidRPr="007113D4" w:rsidRDefault="00841E84" w:rsidP="00841E84">
      <w:pPr>
        <w:rPr>
          <w:rFonts w:cstheme="minorHAnsi"/>
        </w:rPr>
      </w:pPr>
      <w:r w:rsidRPr="007113D4">
        <w:rPr>
          <w:rFonts w:cstheme="minorHAnsi"/>
        </w:rPr>
        <w:t xml:space="preserve">This tutorial will be an opportunity to tie up loose ends and to </w:t>
      </w:r>
      <w:r w:rsidR="003D1F30" w:rsidRPr="007113D4">
        <w:rPr>
          <w:rFonts w:cstheme="minorHAnsi"/>
        </w:rPr>
        <w:t>discuss the</w:t>
      </w:r>
      <w:r w:rsidR="00AA7AFD" w:rsidRPr="007113D4">
        <w:rPr>
          <w:rFonts w:cstheme="minorHAnsi"/>
        </w:rPr>
        <w:t xml:space="preserve"> main issues concerning the patients.  The starting point </w:t>
      </w:r>
      <w:r w:rsidR="0027392F" w:rsidRPr="007113D4">
        <w:rPr>
          <w:rFonts w:cstheme="minorHAnsi"/>
        </w:rPr>
        <w:t>could</w:t>
      </w:r>
      <w:r w:rsidR="00AA7AFD" w:rsidRPr="007113D4">
        <w:rPr>
          <w:rFonts w:cstheme="minorHAnsi"/>
        </w:rPr>
        <w:t xml:space="preserve"> be the students’ commentaries on what they</w:t>
      </w:r>
      <w:r w:rsidRPr="007113D4">
        <w:rPr>
          <w:rFonts w:cstheme="minorHAnsi"/>
        </w:rPr>
        <w:t xml:space="preserve"> discovered when examining the clinical records </w:t>
      </w:r>
      <w:r w:rsidR="00AA7AFD" w:rsidRPr="007113D4">
        <w:rPr>
          <w:rFonts w:cstheme="minorHAnsi"/>
        </w:rPr>
        <w:t>compared to their own discovered</w:t>
      </w:r>
      <w:r w:rsidRPr="007113D4">
        <w:rPr>
          <w:rFonts w:cstheme="minorHAnsi"/>
        </w:rPr>
        <w:t xml:space="preserve"> knowledge</w:t>
      </w:r>
      <w:r w:rsidR="00AA7AFD" w:rsidRPr="007113D4">
        <w:rPr>
          <w:rFonts w:cstheme="minorHAnsi"/>
        </w:rPr>
        <w:t xml:space="preserve"> of the patient. If possible</w:t>
      </w:r>
      <w:r w:rsidR="00E01960" w:rsidRPr="007113D4">
        <w:rPr>
          <w:rFonts w:cstheme="minorHAnsi"/>
        </w:rPr>
        <w:t>,</w:t>
      </w:r>
      <w:r w:rsidR="00AA7AFD" w:rsidRPr="007113D4">
        <w:rPr>
          <w:rFonts w:cstheme="minorHAnsi"/>
        </w:rPr>
        <w:t xml:space="preserve"> they </w:t>
      </w:r>
      <w:r w:rsidRPr="007113D4">
        <w:rPr>
          <w:rFonts w:cstheme="minorHAnsi"/>
        </w:rPr>
        <w:t>should h</w:t>
      </w:r>
      <w:r w:rsidR="00AA7AFD" w:rsidRPr="007113D4">
        <w:rPr>
          <w:rFonts w:cstheme="minorHAnsi"/>
        </w:rPr>
        <w:t xml:space="preserve">ave made </w:t>
      </w:r>
      <w:r w:rsidRPr="007113D4">
        <w:rPr>
          <w:rFonts w:cstheme="minorHAnsi"/>
        </w:rPr>
        <w:t xml:space="preserve">final </w:t>
      </w:r>
      <w:r w:rsidR="00C45868" w:rsidRPr="007113D4">
        <w:rPr>
          <w:rFonts w:cstheme="minorHAnsi"/>
        </w:rPr>
        <w:t>contact with</w:t>
      </w:r>
      <w:r w:rsidRPr="007113D4">
        <w:rPr>
          <w:rFonts w:cstheme="minorHAnsi"/>
        </w:rPr>
        <w:t xml:space="preserve"> </w:t>
      </w:r>
      <w:r w:rsidR="00E01960" w:rsidRPr="007113D4">
        <w:rPr>
          <w:rFonts w:cstheme="minorHAnsi"/>
        </w:rPr>
        <w:t>their</w:t>
      </w:r>
      <w:r w:rsidRPr="007113D4">
        <w:rPr>
          <w:rFonts w:cstheme="minorHAnsi"/>
        </w:rPr>
        <w:t xml:space="preserve"> patient</w:t>
      </w:r>
      <w:r w:rsidR="00AA7AFD" w:rsidRPr="007113D4">
        <w:rPr>
          <w:rFonts w:cstheme="minorHAnsi"/>
        </w:rPr>
        <w:t>s</w:t>
      </w:r>
      <w:r w:rsidRPr="007113D4">
        <w:rPr>
          <w:rFonts w:cstheme="minorHAnsi"/>
        </w:rPr>
        <w:t xml:space="preserve"> before</w:t>
      </w:r>
      <w:r w:rsidR="00AA7AFD" w:rsidRPr="007113D4">
        <w:rPr>
          <w:rFonts w:cstheme="minorHAnsi"/>
        </w:rPr>
        <w:t xml:space="preserve"> this tutorial and reviewed their</w:t>
      </w:r>
      <w:r w:rsidRPr="007113D4">
        <w:rPr>
          <w:rFonts w:cstheme="minorHAnsi"/>
        </w:rPr>
        <w:t xml:space="preserve"> diary entries. </w:t>
      </w:r>
      <w:r w:rsidR="00225341" w:rsidRPr="007113D4">
        <w:rPr>
          <w:rFonts w:cstheme="minorHAnsi"/>
        </w:rPr>
        <w:t>The students</w:t>
      </w:r>
      <w:r w:rsidR="0015614C" w:rsidRPr="007113D4">
        <w:rPr>
          <w:rFonts w:cstheme="minorHAnsi"/>
        </w:rPr>
        <w:t xml:space="preserve"> </w:t>
      </w:r>
      <w:r w:rsidR="00217014" w:rsidRPr="007113D4">
        <w:rPr>
          <w:rFonts w:cstheme="minorHAnsi"/>
        </w:rPr>
        <w:t>should</w:t>
      </w:r>
      <w:r w:rsidR="0015614C" w:rsidRPr="007113D4">
        <w:rPr>
          <w:rFonts w:cstheme="minorHAnsi"/>
        </w:rPr>
        <w:t xml:space="preserve"> discuss how following their “real, unique, live” case is similar/different to the cases in CBL. </w:t>
      </w:r>
      <w:r w:rsidR="00DB2FCD" w:rsidRPr="007113D4">
        <w:rPr>
          <w:rFonts w:cstheme="minorHAnsi"/>
        </w:rPr>
        <w:t>In this session, you</w:t>
      </w:r>
      <w:r w:rsidR="0015614C" w:rsidRPr="007113D4">
        <w:rPr>
          <w:rFonts w:cstheme="minorHAnsi"/>
        </w:rPr>
        <w:t xml:space="preserve"> will revisit the concept of </w:t>
      </w:r>
      <w:r w:rsidR="00F16021">
        <w:rPr>
          <w:rFonts w:cstheme="minorHAnsi"/>
        </w:rPr>
        <w:t>C</w:t>
      </w:r>
      <w:r w:rsidR="0015614C" w:rsidRPr="007113D4">
        <w:rPr>
          <w:rFonts w:cstheme="minorHAnsi"/>
        </w:rPr>
        <w:t xml:space="preserve">ultural </w:t>
      </w:r>
      <w:r w:rsidR="00F16021">
        <w:rPr>
          <w:rFonts w:cstheme="minorHAnsi"/>
        </w:rPr>
        <w:t>H</w:t>
      </w:r>
      <w:r w:rsidR="0015614C" w:rsidRPr="007113D4">
        <w:rPr>
          <w:rFonts w:cstheme="minorHAnsi"/>
        </w:rPr>
        <w:t xml:space="preserve">umility and reflect on what </w:t>
      </w:r>
      <w:r w:rsidR="00DB2FCD" w:rsidRPr="007113D4">
        <w:rPr>
          <w:rFonts w:cstheme="minorHAnsi"/>
        </w:rPr>
        <w:t xml:space="preserve">students </w:t>
      </w:r>
      <w:r w:rsidR="0015614C" w:rsidRPr="007113D4">
        <w:rPr>
          <w:rFonts w:cstheme="minorHAnsi"/>
        </w:rPr>
        <w:t xml:space="preserve">have learned, as </w:t>
      </w:r>
      <w:r w:rsidR="004345D9" w:rsidRPr="007113D4">
        <w:rPr>
          <w:rFonts w:cstheme="minorHAnsi"/>
        </w:rPr>
        <w:t>‘</w:t>
      </w:r>
      <w:r w:rsidR="0015614C" w:rsidRPr="007113D4">
        <w:rPr>
          <w:rFonts w:cstheme="minorHAnsi"/>
        </w:rPr>
        <w:t>the student of the patient</w:t>
      </w:r>
      <w:r w:rsidR="004345D9" w:rsidRPr="007113D4">
        <w:rPr>
          <w:rFonts w:cstheme="minorHAnsi"/>
        </w:rPr>
        <w:t>’</w:t>
      </w:r>
      <w:r w:rsidR="00117D13" w:rsidRPr="007113D4">
        <w:rPr>
          <w:rFonts w:cstheme="minorHAnsi"/>
        </w:rPr>
        <w:t>, in preparation for their blogs</w:t>
      </w:r>
      <w:r w:rsidR="0015614C" w:rsidRPr="007113D4">
        <w:rPr>
          <w:rFonts w:cstheme="minorHAnsi"/>
        </w:rPr>
        <w:t>.</w:t>
      </w:r>
      <w:r w:rsidR="00225341" w:rsidRPr="007113D4">
        <w:rPr>
          <w:rFonts w:cstheme="minorHAnsi"/>
        </w:rPr>
        <w:t xml:space="preserve"> </w:t>
      </w:r>
      <w:r w:rsidRPr="007113D4">
        <w:rPr>
          <w:rFonts w:cstheme="minorHAnsi"/>
        </w:rPr>
        <w:t>This will then allow a final opportun</w:t>
      </w:r>
      <w:r w:rsidR="00AA7AFD" w:rsidRPr="007113D4">
        <w:rPr>
          <w:rFonts w:cstheme="minorHAnsi"/>
        </w:rPr>
        <w:t>ity to discuss any questions they</w:t>
      </w:r>
      <w:r w:rsidRPr="007113D4">
        <w:rPr>
          <w:rFonts w:cstheme="minorHAnsi"/>
        </w:rPr>
        <w:t xml:space="preserve"> may have. </w:t>
      </w:r>
    </w:p>
    <w:p w14:paraId="37770A7D" w14:textId="6C6AEC5E" w:rsidR="00841E84" w:rsidRPr="007113D4" w:rsidRDefault="00841E84" w:rsidP="00841E84">
      <w:pPr>
        <w:rPr>
          <w:rFonts w:cstheme="minorHAnsi"/>
        </w:rPr>
      </w:pPr>
      <w:r w:rsidRPr="007113D4">
        <w:rPr>
          <w:rFonts w:cstheme="minorHAnsi"/>
        </w:rPr>
        <w:t xml:space="preserve">The emphasis should be on attempting to derive meaning and to interpret the observations </w:t>
      </w:r>
      <w:r w:rsidR="00AA7AFD" w:rsidRPr="007113D4">
        <w:rPr>
          <w:rFonts w:cstheme="minorHAnsi"/>
        </w:rPr>
        <w:t>they</w:t>
      </w:r>
      <w:r w:rsidRPr="007113D4">
        <w:rPr>
          <w:rFonts w:cstheme="minorHAnsi"/>
        </w:rPr>
        <w:t xml:space="preserve"> hav</w:t>
      </w:r>
      <w:r w:rsidR="00AA7AFD" w:rsidRPr="007113D4">
        <w:rPr>
          <w:rFonts w:cstheme="minorHAnsi"/>
        </w:rPr>
        <w:t xml:space="preserve">e made about </w:t>
      </w:r>
      <w:r w:rsidR="00E67A9A" w:rsidRPr="007113D4">
        <w:rPr>
          <w:rFonts w:cstheme="minorHAnsi"/>
        </w:rPr>
        <w:t>thei</w:t>
      </w:r>
      <w:r w:rsidR="00AA7AFD" w:rsidRPr="007113D4">
        <w:rPr>
          <w:rFonts w:cstheme="minorHAnsi"/>
        </w:rPr>
        <w:t>r patients.  R</w:t>
      </w:r>
      <w:r w:rsidRPr="007113D4">
        <w:rPr>
          <w:rFonts w:cstheme="minorHAnsi"/>
        </w:rPr>
        <w:t>eport</w:t>
      </w:r>
      <w:r w:rsidR="00AA7AFD" w:rsidRPr="007113D4">
        <w:rPr>
          <w:rFonts w:cstheme="minorHAnsi"/>
        </w:rPr>
        <w:t>s</w:t>
      </w:r>
      <w:r w:rsidRPr="007113D4">
        <w:rPr>
          <w:rFonts w:cstheme="minorHAnsi"/>
        </w:rPr>
        <w:t xml:space="preserve"> should now be in an advan</w:t>
      </w:r>
      <w:r w:rsidR="00AA7AFD" w:rsidRPr="007113D4">
        <w:rPr>
          <w:rFonts w:cstheme="minorHAnsi"/>
        </w:rPr>
        <w:t>ced stage of preparation</w:t>
      </w:r>
      <w:r w:rsidR="000C7EDE" w:rsidRPr="007113D4">
        <w:rPr>
          <w:rFonts w:cstheme="minorHAnsi"/>
        </w:rPr>
        <w:t>,</w:t>
      </w:r>
      <w:r w:rsidR="00AA7AFD" w:rsidRPr="007113D4">
        <w:rPr>
          <w:rFonts w:cstheme="minorHAnsi"/>
        </w:rPr>
        <w:t xml:space="preserve"> and they should be able to discuss them</w:t>
      </w:r>
      <w:r w:rsidRPr="007113D4">
        <w:rPr>
          <w:rFonts w:cstheme="minorHAnsi"/>
        </w:rPr>
        <w:t xml:space="preserve"> during t</w:t>
      </w:r>
      <w:r w:rsidR="00AA7AFD" w:rsidRPr="007113D4">
        <w:rPr>
          <w:rFonts w:cstheme="minorHAnsi"/>
        </w:rPr>
        <w:t>he tutorial. This will allow students</w:t>
      </w:r>
      <w:r w:rsidRPr="007113D4">
        <w:rPr>
          <w:rFonts w:cstheme="minorHAnsi"/>
        </w:rPr>
        <w:t xml:space="preserve"> to learn from each other and to draw comparisons between patients in each </w:t>
      </w:r>
      <w:r w:rsidR="00AA7AFD" w:rsidRPr="007113D4">
        <w:rPr>
          <w:rFonts w:cstheme="minorHAnsi"/>
        </w:rPr>
        <w:t>of their</w:t>
      </w:r>
      <w:r w:rsidRPr="007113D4">
        <w:rPr>
          <w:rFonts w:cstheme="minorHAnsi"/>
        </w:rPr>
        <w:t xml:space="preserve"> reports. </w:t>
      </w:r>
    </w:p>
    <w:p w14:paraId="77B8136D" w14:textId="77777777" w:rsidR="004B265C" w:rsidRPr="007113D4" w:rsidRDefault="004B265C" w:rsidP="00A0288A">
      <w:pPr>
        <w:pStyle w:val="Heading2"/>
      </w:pPr>
      <w:r w:rsidRPr="007113D4">
        <w:t>Learning outcomes for this session are:</w:t>
      </w:r>
    </w:p>
    <w:p w14:paraId="6B8F8BB3" w14:textId="1F9E60C6" w:rsidR="00171976" w:rsidRPr="007113D4" w:rsidRDefault="00A403D8">
      <w:pPr>
        <w:pStyle w:val="ListParagraph"/>
        <w:numPr>
          <w:ilvl w:val="0"/>
          <w:numId w:val="13"/>
        </w:numPr>
        <w:textAlignment w:val="baseline"/>
        <w:rPr>
          <w:rFonts w:cstheme="minorHAnsi"/>
        </w:rPr>
      </w:pPr>
      <w:r>
        <w:rPr>
          <w:rFonts w:cstheme="minorHAnsi"/>
        </w:rPr>
        <w:t>P</w:t>
      </w:r>
      <w:r w:rsidR="00171976" w:rsidRPr="007113D4">
        <w:rPr>
          <w:rFonts w:cstheme="minorHAnsi"/>
        </w:rPr>
        <w:t xml:space="preserve">ropose </w:t>
      </w:r>
      <w:r>
        <w:rPr>
          <w:rFonts w:cstheme="minorHAnsi"/>
        </w:rPr>
        <w:t xml:space="preserve">how </w:t>
      </w:r>
      <w:r w:rsidR="00857F34">
        <w:rPr>
          <w:rFonts w:cstheme="minorHAnsi"/>
        </w:rPr>
        <w:t>the group</w:t>
      </w:r>
      <w:r>
        <w:rPr>
          <w:rFonts w:cstheme="minorHAnsi"/>
        </w:rPr>
        <w:t xml:space="preserve"> plan</w:t>
      </w:r>
      <w:r w:rsidR="00857F34">
        <w:rPr>
          <w:rFonts w:cstheme="minorHAnsi"/>
        </w:rPr>
        <w:t>s</w:t>
      </w:r>
      <w:r>
        <w:rPr>
          <w:rFonts w:cstheme="minorHAnsi"/>
        </w:rPr>
        <w:t xml:space="preserve"> </w:t>
      </w:r>
      <w:r w:rsidR="00171976" w:rsidRPr="007113D4">
        <w:rPr>
          <w:rFonts w:cstheme="minorHAnsi"/>
        </w:rPr>
        <w:t xml:space="preserve">to structure </w:t>
      </w:r>
      <w:r w:rsidR="00F82955">
        <w:rPr>
          <w:rFonts w:cstheme="minorHAnsi"/>
        </w:rPr>
        <w:t xml:space="preserve">their </w:t>
      </w:r>
      <w:r w:rsidR="00171976" w:rsidRPr="007113D4">
        <w:rPr>
          <w:rFonts w:cstheme="minorHAnsi"/>
        </w:rPr>
        <w:t xml:space="preserve">report </w:t>
      </w:r>
    </w:p>
    <w:p w14:paraId="7CEF3D79" w14:textId="5CF82E08" w:rsidR="00171976" w:rsidRPr="007113D4" w:rsidRDefault="00171976">
      <w:pPr>
        <w:pStyle w:val="ListParagraph"/>
        <w:numPr>
          <w:ilvl w:val="0"/>
          <w:numId w:val="13"/>
        </w:numPr>
        <w:textAlignment w:val="baseline"/>
        <w:rPr>
          <w:rFonts w:cstheme="minorHAnsi"/>
        </w:rPr>
      </w:pPr>
      <w:r w:rsidRPr="007113D4">
        <w:rPr>
          <w:rFonts w:cstheme="minorHAnsi"/>
        </w:rPr>
        <w:t xml:space="preserve">Be able to discuss the main points of interest in </w:t>
      </w:r>
      <w:r w:rsidR="00034760">
        <w:rPr>
          <w:rFonts w:cstheme="minorHAnsi"/>
        </w:rPr>
        <w:t>thei</w:t>
      </w:r>
      <w:r w:rsidRPr="007113D4">
        <w:rPr>
          <w:rFonts w:cstheme="minorHAnsi"/>
        </w:rPr>
        <w:t>r Family Attachment report</w:t>
      </w:r>
    </w:p>
    <w:p w14:paraId="01163715" w14:textId="047CE296" w:rsidR="00171976" w:rsidRPr="007113D4" w:rsidRDefault="00171976">
      <w:pPr>
        <w:pStyle w:val="ListParagraph"/>
        <w:numPr>
          <w:ilvl w:val="0"/>
          <w:numId w:val="13"/>
        </w:numPr>
        <w:textAlignment w:val="baseline"/>
        <w:rPr>
          <w:rFonts w:cstheme="minorHAnsi"/>
        </w:rPr>
      </w:pPr>
      <w:r w:rsidRPr="007113D4">
        <w:rPr>
          <w:rFonts w:cstheme="minorHAnsi"/>
        </w:rPr>
        <w:t xml:space="preserve">Be able to compare and contrast the contents of the clinical record with </w:t>
      </w:r>
      <w:r w:rsidR="00034760">
        <w:rPr>
          <w:rFonts w:cstheme="minorHAnsi"/>
        </w:rPr>
        <w:t>their</w:t>
      </w:r>
      <w:r w:rsidRPr="007113D4">
        <w:rPr>
          <w:rFonts w:cstheme="minorHAnsi"/>
        </w:rPr>
        <w:t xml:space="preserve"> own knowledge of the patient</w:t>
      </w:r>
    </w:p>
    <w:p w14:paraId="4B382E8F" w14:textId="2A27E9D8" w:rsidR="003E0FFB" w:rsidRPr="007113D4" w:rsidRDefault="004A6FF2">
      <w:pPr>
        <w:pStyle w:val="ListParagraph"/>
        <w:numPr>
          <w:ilvl w:val="0"/>
          <w:numId w:val="13"/>
        </w:numPr>
        <w:textAlignment w:val="baseline"/>
        <w:rPr>
          <w:rFonts w:cstheme="minorHAnsi"/>
        </w:rPr>
      </w:pPr>
      <w:r w:rsidRPr="007113D4">
        <w:rPr>
          <w:rFonts w:cstheme="minorHAnsi"/>
        </w:rPr>
        <w:t>Be able to compare their</w:t>
      </w:r>
      <w:r w:rsidR="00171976" w:rsidRPr="007113D4">
        <w:rPr>
          <w:rFonts w:cstheme="minorHAnsi"/>
        </w:rPr>
        <w:t xml:space="preserve"> “real live” case with the cases encountered in CBL </w:t>
      </w:r>
    </w:p>
    <w:p w14:paraId="14B5DA3E" w14:textId="671974CB" w:rsidR="00171976" w:rsidRPr="007113D4" w:rsidRDefault="00171976">
      <w:pPr>
        <w:pStyle w:val="ListParagraph"/>
        <w:numPr>
          <w:ilvl w:val="0"/>
          <w:numId w:val="13"/>
        </w:numPr>
        <w:textAlignment w:val="baseline"/>
        <w:rPr>
          <w:rFonts w:cstheme="minorHAnsi"/>
        </w:rPr>
      </w:pPr>
      <w:r w:rsidRPr="007113D4">
        <w:rPr>
          <w:rFonts w:cstheme="minorHAnsi"/>
        </w:rPr>
        <w:t>Discussion about the features of a good Family Attachment report   </w:t>
      </w:r>
    </w:p>
    <w:p w14:paraId="71D76531" w14:textId="56A28DB3" w:rsidR="00584B16" w:rsidRPr="007113D4" w:rsidRDefault="00584B16">
      <w:pPr>
        <w:pStyle w:val="ListParagraph"/>
        <w:numPr>
          <w:ilvl w:val="0"/>
          <w:numId w:val="13"/>
        </w:numPr>
        <w:textAlignment w:val="baseline"/>
        <w:rPr>
          <w:rFonts w:cstheme="minorHAnsi"/>
        </w:rPr>
      </w:pPr>
      <w:r w:rsidRPr="007113D4">
        <w:rPr>
          <w:rFonts w:cstheme="minorHAnsi"/>
        </w:rPr>
        <w:t>Be able to work as a team in the production of a report</w:t>
      </w:r>
    </w:p>
    <w:p w14:paraId="1BF707F8" w14:textId="2E277D44" w:rsidR="007A2B0B" w:rsidRDefault="004A6FF2">
      <w:pPr>
        <w:pStyle w:val="ListParagraph"/>
        <w:numPr>
          <w:ilvl w:val="0"/>
          <w:numId w:val="13"/>
        </w:numPr>
        <w:textAlignment w:val="baseline"/>
        <w:rPr>
          <w:rFonts w:cstheme="minorHAnsi"/>
        </w:rPr>
      </w:pPr>
      <w:r w:rsidRPr="007113D4">
        <w:rPr>
          <w:rFonts w:cstheme="minorHAnsi"/>
        </w:rPr>
        <w:t xml:space="preserve">Revisit </w:t>
      </w:r>
      <w:r w:rsidR="00611C7C">
        <w:rPr>
          <w:rFonts w:cstheme="minorHAnsi"/>
        </w:rPr>
        <w:t>C</w:t>
      </w:r>
      <w:r w:rsidRPr="007113D4">
        <w:rPr>
          <w:rFonts w:cstheme="minorHAnsi"/>
        </w:rPr>
        <w:t xml:space="preserve">ultural </w:t>
      </w:r>
      <w:r w:rsidR="00611C7C">
        <w:rPr>
          <w:rFonts w:cstheme="minorHAnsi"/>
        </w:rPr>
        <w:t>H</w:t>
      </w:r>
      <w:r w:rsidR="00117D13" w:rsidRPr="007113D4">
        <w:rPr>
          <w:rFonts w:cstheme="minorHAnsi"/>
        </w:rPr>
        <w:t>umility in preparation for the students’ personal blo</w:t>
      </w:r>
      <w:r w:rsidR="00FD29E3">
        <w:rPr>
          <w:rFonts w:cstheme="minorHAnsi"/>
        </w:rPr>
        <w:t>g</w:t>
      </w:r>
      <w:r w:rsidR="00117D13" w:rsidRPr="007113D4">
        <w:rPr>
          <w:rFonts w:cstheme="minorHAnsi"/>
        </w:rPr>
        <w:t xml:space="preserve"> </w:t>
      </w:r>
    </w:p>
    <w:p w14:paraId="69142119" w14:textId="77777777" w:rsidR="00A403D8" w:rsidRPr="00A403D8" w:rsidRDefault="00A403D8" w:rsidP="00A403D8">
      <w:pPr>
        <w:textAlignment w:val="baseline"/>
        <w:rPr>
          <w:rFonts w:cstheme="minorHAnsi"/>
        </w:rPr>
      </w:pPr>
    </w:p>
    <w:p w14:paraId="3D29623E" w14:textId="77777777" w:rsidR="00B95D49" w:rsidRPr="007113D4" w:rsidRDefault="00137A20" w:rsidP="00A0288A">
      <w:pPr>
        <w:pStyle w:val="Heading2"/>
        <w:rPr>
          <w:rFonts w:eastAsia="Times New Roman"/>
        </w:rPr>
      </w:pPr>
      <w:r w:rsidRPr="007113D4">
        <w:rPr>
          <w:rFonts w:eastAsia="Times New Roman"/>
        </w:rPr>
        <w:t>Preparation</w:t>
      </w:r>
      <w:r w:rsidR="00B95D49" w:rsidRPr="007113D4">
        <w:rPr>
          <w:rFonts w:eastAsia="Times New Roman"/>
        </w:rPr>
        <w:t>:</w:t>
      </w:r>
    </w:p>
    <w:p w14:paraId="77AAC062" w14:textId="154D27C1" w:rsidR="00CF785E" w:rsidRPr="007113D4" w:rsidRDefault="00AA7AFD" w:rsidP="00D37F25">
      <w:pPr>
        <w:rPr>
          <w:rFonts w:cstheme="minorHAnsi"/>
        </w:rPr>
      </w:pPr>
      <w:r w:rsidRPr="007113D4">
        <w:rPr>
          <w:rFonts w:cstheme="minorHAnsi"/>
        </w:rPr>
        <w:t>Students are asked to discuss in detail with their</w:t>
      </w:r>
      <w:r w:rsidR="00CF785E" w:rsidRPr="007113D4">
        <w:rPr>
          <w:rFonts w:cstheme="minorHAnsi"/>
        </w:rPr>
        <w:t xml:space="preserve"> partner</w:t>
      </w:r>
      <w:r w:rsidRPr="007113D4">
        <w:rPr>
          <w:rFonts w:cstheme="minorHAnsi"/>
        </w:rPr>
        <w:t>s how their</w:t>
      </w:r>
      <w:r w:rsidR="00CF785E" w:rsidRPr="007113D4">
        <w:rPr>
          <w:rFonts w:cstheme="minorHAnsi"/>
        </w:rPr>
        <w:t xml:space="preserve"> knowledge of the patient(s) </w:t>
      </w:r>
      <w:r w:rsidRPr="007113D4">
        <w:rPr>
          <w:rFonts w:cstheme="minorHAnsi"/>
        </w:rPr>
        <w:t>contrasts / agrees with what they</w:t>
      </w:r>
      <w:r w:rsidR="00CF785E" w:rsidRPr="007113D4">
        <w:rPr>
          <w:rFonts w:cstheme="minorHAnsi"/>
        </w:rPr>
        <w:t xml:space="preserve"> have discerned from </w:t>
      </w:r>
      <w:r w:rsidR="00C94576" w:rsidRPr="007113D4">
        <w:rPr>
          <w:rFonts w:cstheme="minorHAnsi"/>
        </w:rPr>
        <w:t>their</w:t>
      </w:r>
      <w:r w:rsidR="00CF785E" w:rsidRPr="007113D4">
        <w:rPr>
          <w:rFonts w:cstheme="minorHAnsi"/>
        </w:rPr>
        <w:t xml:space="preserve"> brief inspection of the notes</w:t>
      </w:r>
      <w:r w:rsidR="00DE5A9E">
        <w:rPr>
          <w:rFonts w:cstheme="minorHAnsi"/>
        </w:rPr>
        <w:t>.</w:t>
      </w:r>
      <w:r w:rsidR="00EC04B3" w:rsidRPr="007113D4">
        <w:rPr>
          <w:rFonts w:cstheme="minorHAnsi"/>
        </w:rPr>
        <w:t xml:space="preserve"> </w:t>
      </w:r>
    </w:p>
    <w:p w14:paraId="6CA363F6" w14:textId="78C4FA2B" w:rsidR="00841E84" w:rsidRPr="007113D4" w:rsidRDefault="00AA7AFD" w:rsidP="00841E84">
      <w:pPr>
        <w:rPr>
          <w:rFonts w:cstheme="minorHAnsi"/>
        </w:rPr>
      </w:pPr>
      <w:r w:rsidRPr="007113D4">
        <w:rPr>
          <w:rFonts w:cstheme="minorHAnsi"/>
        </w:rPr>
        <w:t xml:space="preserve">Students </w:t>
      </w:r>
      <w:r w:rsidR="003D1F30" w:rsidRPr="007113D4">
        <w:rPr>
          <w:rFonts w:cstheme="minorHAnsi"/>
        </w:rPr>
        <w:t>should have</w:t>
      </w:r>
      <w:r w:rsidRPr="007113D4">
        <w:rPr>
          <w:rFonts w:cstheme="minorHAnsi"/>
        </w:rPr>
        <w:t xml:space="preserve"> reviewed their</w:t>
      </w:r>
      <w:r w:rsidR="00841E84" w:rsidRPr="007113D4">
        <w:rPr>
          <w:rFonts w:cstheme="minorHAnsi"/>
        </w:rPr>
        <w:t xml:space="preserve"> diary entries a</w:t>
      </w:r>
      <w:r w:rsidRPr="007113D4">
        <w:rPr>
          <w:rFonts w:cstheme="minorHAnsi"/>
        </w:rPr>
        <w:t xml:space="preserve">nd have started to flesh </w:t>
      </w:r>
      <w:r w:rsidR="003D1F30" w:rsidRPr="007113D4">
        <w:rPr>
          <w:rFonts w:cstheme="minorHAnsi"/>
        </w:rPr>
        <w:t>out their</w:t>
      </w:r>
      <w:r w:rsidR="00841E84" w:rsidRPr="007113D4">
        <w:rPr>
          <w:rFonts w:cstheme="minorHAnsi"/>
        </w:rPr>
        <w:t xml:space="preserve"> report</w:t>
      </w:r>
      <w:r w:rsidRPr="007113D4">
        <w:rPr>
          <w:rFonts w:cstheme="minorHAnsi"/>
        </w:rPr>
        <w:t>s</w:t>
      </w:r>
      <w:r w:rsidR="00841E84" w:rsidRPr="007113D4">
        <w:rPr>
          <w:rFonts w:cstheme="minorHAnsi"/>
        </w:rPr>
        <w:t>.</w:t>
      </w:r>
      <w:r w:rsidR="00033FBC" w:rsidRPr="007113D4">
        <w:rPr>
          <w:rFonts w:cstheme="minorHAnsi"/>
        </w:rPr>
        <w:t xml:space="preserve"> They have been asked to consider in advance what they have learned about their </w:t>
      </w:r>
      <w:r w:rsidR="00323275" w:rsidRPr="007113D4">
        <w:rPr>
          <w:rFonts w:cstheme="minorHAnsi"/>
        </w:rPr>
        <w:t xml:space="preserve">own culture and </w:t>
      </w:r>
      <w:r w:rsidR="00033FBC" w:rsidRPr="007113D4">
        <w:rPr>
          <w:rFonts w:cstheme="minorHAnsi"/>
        </w:rPr>
        <w:t>cultural assumptions</w:t>
      </w:r>
      <w:r w:rsidR="00323275" w:rsidRPr="007113D4">
        <w:rPr>
          <w:rFonts w:cstheme="minorHAnsi"/>
        </w:rPr>
        <w:t>.</w:t>
      </w:r>
      <w:r w:rsidR="00033FBC" w:rsidRPr="007113D4">
        <w:rPr>
          <w:rFonts w:cstheme="minorHAnsi"/>
        </w:rPr>
        <w:t xml:space="preserve"> </w:t>
      </w:r>
      <w:r w:rsidR="00503154" w:rsidRPr="007113D4">
        <w:rPr>
          <w:rFonts w:cstheme="minorHAnsi"/>
        </w:rPr>
        <w:t xml:space="preserve">These could be as simple as </w:t>
      </w:r>
      <w:r w:rsidR="00323275" w:rsidRPr="007113D4">
        <w:rPr>
          <w:rFonts w:cstheme="minorHAnsi"/>
        </w:rPr>
        <w:t xml:space="preserve">the expectation that family members may act as carers for each </w:t>
      </w:r>
      <w:r w:rsidR="00A70F15" w:rsidRPr="007113D4">
        <w:rPr>
          <w:rFonts w:cstheme="minorHAnsi"/>
        </w:rPr>
        <w:t xml:space="preserve">other </w:t>
      </w:r>
      <w:r w:rsidR="00323275" w:rsidRPr="007113D4">
        <w:rPr>
          <w:rFonts w:cstheme="minorHAnsi"/>
        </w:rPr>
        <w:t>or</w:t>
      </w:r>
      <w:r w:rsidR="00503154" w:rsidRPr="007113D4">
        <w:rPr>
          <w:rFonts w:cstheme="minorHAnsi"/>
        </w:rPr>
        <w:t xml:space="preserve"> the expectation of getting a GP appointment when you need one.</w:t>
      </w:r>
      <w:r w:rsidR="00914C9F">
        <w:rPr>
          <w:rFonts w:cstheme="minorHAnsi"/>
        </w:rPr>
        <w:t xml:space="preserve"> They should think about </w:t>
      </w:r>
      <w:r w:rsidR="00E45A40">
        <w:rPr>
          <w:rFonts w:cstheme="minorHAnsi"/>
        </w:rPr>
        <w:t>how following this “real, unique, Live” case is similar/different to the cases in CBL.</w:t>
      </w:r>
    </w:p>
    <w:p w14:paraId="533ED804" w14:textId="46BF0DAF" w:rsidR="00CF785E" w:rsidRPr="007113D4" w:rsidRDefault="00AA7AFD" w:rsidP="00D37F25">
      <w:pPr>
        <w:rPr>
          <w:rFonts w:cstheme="minorHAnsi"/>
        </w:rPr>
      </w:pPr>
      <w:r w:rsidRPr="007113D4">
        <w:rPr>
          <w:rFonts w:cstheme="minorHAnsi"/>
        </w:rPr>
        <w:t>Students should p</w:t>
      </w:r>
      <w:r w:rsidR="00CF785E" w:rsidRPr="007113D4">
        <w:rPr>
          <w:rFonts w:cstheme="minorHAnsi"/>
        </w:rPr>
        <w:t xml:space="preserve">ut together </w:t>
      </w:r>
      <w:r w:rsidRPr="007113D4">
        <w:rPr>
          <w:rFonts w:cstheme="minorHAnsi"/>
        </w:rPr>
        <w:t>a presentation outlining how they</w:t>
      </w:r>
      <w:r w:rsidR="00CF785E" w:rsidRPr="007113D4">
        <w:rPr>
          <w:rFonts w:cstheme="minorHAnsi"/>
        </w:rPr>
        <w:t xml:space="preserve"> will approach writing the</w:t>
      </w:r>
      <w:r w:rsidRPr="007113D4">
        <w:rPr>
          <w:rFonts w:cstheme="minorHAnsi"/>
        </w:rPr>
        <w:t>ir</w:t>
      </w:r>
      <w:r w:rsidR="00CF785E" w:rsidRPr="007113D4">
        <w:rPr>
          <w:rFonts w:cstheme="minorHAnsi"/>
        </w:rPr>
        <w:t xml:space="preserve"> report</w:t>
      </w:r>
      <w:r w:rsidRPr="007113D4">
        <w:rPr>
          <w:rFonts w:cstheme="minorHAnsi"/>
        </w:rPr>
        <w:t xml:space="preserve">s.  Remind </w:t>
      </w:r>
      <w:r w:rsidR="00137A20" w:rsidRPr="007113D4">
        <w:rPr>
          <w:rFonts w:cstheme="minorHAnsi"/>
        </w:rPr>
        <w:t>students that</w:t>
      </w:r>
      <w:r w:rsidRPr="007113D4">
        <w:rPr>
          <w:rFonts w:cstheme="minorHAnsi"/>
        </w:rPr>
        <w:t xml:space="preserve"> they</w:t>
      </w:r>
      <w:r w:rsidR="00CF785E" w:rsidRPr="007113D4">
        <w:rPr>
          <w:rFonts w:cstheme="minorHAnsi"/>
        </w:rPr>
        <w:t xml:space="preserve"> cannot pu</w:t>
      </w:r>
      <w:r w:rsidRPr="007113D4">
        <w:rPr>
          <w:rFonts w:cstheme="minorHAnsi"/>
        </w:rPr>
        <w:t xml:space="preserve">t everything in the report. They </w:t>
      </w:r>
      <w:r w:rsidR="00137A20" w:rsidRPr="007113D4">
        <w:rPr>
          <w:rFonts w:cstheme="minorHAnsi"/>
        </w:rPr>
        <w:t>need to</w:t>
      </w:r>
      <w:r w:rsidR="00CF785E" w:rsidRPr="007113D4">
        <w:rPr>
          <w:rFonts w:cstheme="minorHAnsi"/>
        </w:rPr>
        <w:t xml:space="preserve"> be discriminating pi</w:t>
      </w:r>
      <w:r w:rsidRPr="007113D4">
        <w:rPr>
          <w:rFonts w:cstheme="minorHAnsi"/>
        </w:rPr>
        <w:t xml:space="preserve">cking out important insights they have gained and what they </w:t>
      </w:r>
      <w:r w:rsidR="00CF785E" w:rsidRPr="007113D4">
        <w:rPr>
          <w:rFonts w:cstheme="minorHAnsi"/>
        </w:rPr>
        <w:t>think would be of interest to a reader.</w:t>
      </w:r>
      <w:r w:rsidR="00914C9F">
        <w:rPr>
          <w:rFonts w:cstheme="minorHAnsi"/>
        </w:rPr>
        <w:t xml:space="preserve"> </w:t>
      </w:r>
    </w:p>
    <w:p w14:paraId="2CF1F0D7" w14:textId="77777777" w:rsidR="00B95D49" w:rsidRPr="007113D4" w:rsidRDefault="00B95D49" w:rsidP="00A0288A">
      <w:pPr>
        <w:pStyle w:val="Heading2"/>
        <w:rPr>
          <w:rFonts w:eastAsia="Times New Roman"/>
        </w:rPr>
      </w:pPr>
      <w:r w:rsidRPr="007113D4">
        <w:rPr>
          <w:rFonts w:eastAsia="Times New Roman"/>
        </w:rPr>
        <w:lastRenderedPageBreak/>
        <w:t>Tutorial activities:</w:t>
      </w:r>
    </w:p>
    <w:p w14:paraId="58B12459" w14:textId="47C4E0F2" w:rsidR="00B95D49" w:rsidRPr="007113D4" w:rsidRDefault="00B95D49" w:rsidP="004712A3">
      <w:pPr>
        <w:pStyle w:val="ListParagraph"/>
        <w:numPr>
          <w:ilvl w:val="0"/>
          <w:numId w:val="4"/>
        </w:numPr>
        <w:rPr>
          <w:rFonts w:cstheme="minorHAnsi"/>
        </w:rPr>
      </w:pPr>
      <w:r w:rsidRPr="007113D4">
        <w:rPr>
          <w:rFonts w:cstheme="minorHAnsi"/>
        </w:rPr>
        <w:t>Each pair</w:t>
      </w:r>
      <w:r w:rsidR="00E45A40">
        <w:rPr>
          <w:rFonts w:cstheme="minorHAnsi"/>
        </w:rPr>
        <w:t>/trio</w:t>
      </w:r>
      <w:r w:rsidRPr="007113D4">
        <w:rPr>
          <w:rFonts w:cstheme="minorHAnsi"/>
        </w:rPr>
        <w:t xml:space="preserve"> of students should make a presentation on how they propose to structure their report. This will allow group discussion and the generation of ideas about how each report could be potentially improved. </w:t>
      </w:r>
    </w:p>
    <w:p w14:paraId="1ECC45AC" w14:textId="42A6851D" w:rsidR="00841E84" w:rsidRPr="007113D4" w:rsidRDefault="00A77125" w:rsidP="004712A3">
      <w:pPr>
        <w:pStyle w:val="ListParagraph"/>
        <w:numPr>
          <w:ilvl w:val="0"/>
          <w:numId w:val="5"/>
        </w:numPr>
        <w:rPr>
          <w:rFonts w:cstheme="minorHAnsi"/>
        </w:rPr>
      </w:pPr>
      <w:r w:rsidRPr="007113D4">
        <w:rPr>
          <w:rFonts w:cstheme="minorHAnsi"/>
        </w:rPr>
        <w:t>Students</w:t>
      </w:r>
      <w:r w:rsidR="00841E84" w:rsidRPr="007113D4">
        <w:rPr>
          <w:rFonts w:cstheme="minorHAnsi"/>
        </w:rPr>
        <w:t xml:space="preserve"> to discuss the main points of interest in </w:t>
      </w:r>
      <w:r w:rsidR="002F2D8F" w:rsidRPr="007113D4">
        <w:rPr>
          <w:rFonts w:cstheme="minorHAnsi"/>
        </w:rPr>
        <w:t>their</w:t>
      </w:r>
      <w:r w:rsidR="00841E84" w:rsidRPr="007113D4">
        <w:rPr>
          <w:rFonts w:cstheme="minorHAnsi"/>
        </w:rPr>
        <w:t xml:space="preserve"> Family Attachment Report.</w:t>
      </w:r>
    </w:p>
    <w:p w14:paraId="204382CF" w14:textId="2F7A066C" w:rsidR="005F0B0F" w:rsidRDefault="00A77125" w:rsidP="005F0B0F">
      <w:pPr>
        <w:pStyle w:val="ListParagraph"/>
        <w:numPr>
          <w:ilvl w:val="0"/>
          <w:numId w:val="5"/>
        </w:numPr>
        <w:rPr>
          <w:rFonts w:cstheme="minorHAnsi"/>
        </w:rPr>
      </w:pPr>
      <w:r w:rsidRPr="007113D4">
        <w:rPr>
          <w:rFonts w:cstheme="minorHAnsi"/>
        </w:rPr>
        <w:t xml:space="preserve">Students to </w:t>
      </w:r>
      <w:r w:rsidR="008B03C5" w:rsidRPr="007113D4">
        <w:rPr>
          <w:rFonts w:cstheme="minorHAnsi"/>
        </w:rPr>
        <w:t xml:space="preserve">describe how they </w:t>
      </w:r>
      <w:r w:rsidR="00841E84" w:rsidRPr="007113D4">
        <w:rPr>
          <w:rFonts w:cstheme="minorHAnsi"/>
        </w:rPr>
        <w:t>compare</w:t>
      </w:r>
      <w:r w:rsidR="008B03C5" w:rsidRPr="007113D4">
        <w:rPr>
          <w:rFonts w:cstheme="minorHAnsi"/>
        </w:rPr>
        <w:t>d</w:t>
      </w:r>
      <w:r w:rsidR="00841E84" w:rsidRPr="007113D4">
        <w:rPr>
          <w:rFonts w:cstheme="minorHAnsi"/>
        </w:rPr>
        <w:t xml:space="preserve"> and contrast</w:t>
      </w:r>
      <w:r w:rsidR="008B03C5" w:rsidRPr="007113D4">
        <w:rPr>
          <w:rFonts w:cstheme="minorHAnsi"/>
        </w:rPr>
        <w:t>ed</w:t>
      </w:r>
      <w:r w:rsidR="00841E84" w:rsidRPr="007113D4">
        <w:rPr>
          <w:rFonts w:cstheme="minorHAnsi"/>
        </w:rPr>
        <w:t xml:space="preserve"> the contents of the clinical record </w:t>
      </w:r>
      <w:r w:rsidRPr="007113D4">
        <w:rPr>
          <w:rFonts w:cstheme="minorHAnsi"/>
        </w:rPr>
        <w:t xml:space="preserve">their </w:t>
      </w:r>
      <w:r w:rsidR="00841E84" w:rsidRPr="007113D4">
        <w:rPr>
          <w:rFonts w:cstheme="minorHAnsi"/>
        </w:rPr>
        <w:t>knowledge of the patient</w:t>
      </w:r>
      <w:r w:rsidR="000F5C75" w:rsidRPr="007113D4">
        <w:rPr>
          <w:rFonts w:cstheme="minorHAnsi"/>
        </w:rPr>
        <w:t xml:space="preserve"> </w:t>
      </w:r>
    </w:p>
    <w:p w14:paraId="1B51A10E" w14:textId="77777777" w:rsidR="005F0B0F" w:rsidRDefault="00A46260" w:rsidP="005F0B0F">
      <w:pPr>
        <w:pStyle w:val="ListParagraph"/>
        <w:numPr>
          <w:ilvl w:val="0"/>
          <w:numId w:val="5"/>
        </w:numPr>
        <w:rPr>
          <w:rFonts w:cstheme="minorHAnsi"/>
        </w:rPr>
      </w:pPr>
      <w:r w:rsidRPr="005F0B0F">
        <w:rPr>
          <w:rFonts w:cstheme="minorHAnsi"/>
        </w:rPr>
        <w:t>Students</w:t>
      </w:r>
      <w:r w:rsidR="00C840F8" w:rsidRPr="005F0B0F">
        <w:rPr>
          <w:rFonts w:cstheme="minorHAnsi"/>
        </w:rPr>
        <w:t xml:space="preserve"> compare </w:t>
      </w:r>
      <w:r w:rsidRPr="005F0B0F">
        <w:rPr>
          <w:rFonts w:cstheme="minorHAnsi"/>
        </w:rPr>
        <w:t>their</w:t>
      </w:r>
      <w:r w:rsidR="00C840F8" w:rsidRPr="005F0B0F">
        <w:rPr>
          <w:rFonts w:cstheme="minorHAnsi"/>
        </w:rPr>
        <w:t xml:space="preserve"> “real live” case with the cases </w:t>
      </w:r>
      <w:r w:rsidRPr="005F0B0F">
        <w:rPr>
          <w:rFonts w:cstheme="minorHAnsi"/>
        </w:rPr>
        <w:t xml:space="preserve">they </w:t>
      </w:r>
      <w:r w:rsidR="00C840F8" w:rsidRPr="005F0B0F">
        <w:rPr>
          <w:rFonts w:cstheme="minorHAnsi"/>
        </w:rPr>
        <w:t>encountered in CBL </w:t>
      </w:r>
    </w:p>
    <w:p w14:paraId="694696DD" w14:textId="77777777" w:rsidR="005F0B0F" w:rsidRDefault="00841E84" w:rsidP="005F0B0F">
      <w:pPr>
        <w:pStyle w:val="ListParagraph"/>
        <w:numPr>
          <w:ilvl w:val="0"/>
          <w:numId w:val="5"/>
        </w:numPr>
        <w:rPr>
          <w:rFonts w:cstheme="minorHAnsi"/>
        </w:rPr>
      </w:pPr>
      <w:r w:rsidRPr="005F0B0F">
        <w:rPr>
          <w:rFonts w:cstheme="minorHAnsi"/>
        </w:rPr>
        <w:t xml:space="preserve">Discussion about the features of a good Family Attachment report. </w:t>
      </w:r>
    </w:p>
    <w:p w14:paraId="77D9E2E0" w14:textId="1575F50C" w:rsidR="00F9561E" w:rsidRPr="005F0B0F" w:rsidRDefault="00F9561E" w:rsidP="005F0B0F">
      <w:pPr>
        <w:pStyle w:val="ListParagraph"/>
        <w:numPr>
          <w:ilvl w:val="0"/>
          <w:numId w:val="5"/>
        </w:numPr>
        <w:rPr>
          <w:rFonts w:cstheme="minorHAnsi"/>
        </w:rPr>
      </w:pPr>
      <w:r w:rsidRPr="005F0B0F">
        <w:rPr>
          <w:rFonts w:cstheme="minorHAnsi"/>
        </w:rPr>
        <w:t xml:space="preserve">In preparation for writing </w:t>
      </w:r>
      <w:r w:rsidR="0027392F" w:rsidRPr="005F0B0F">
        <w:rPr>
          <w:rFonts w:cstheme="minorHAnsi"/>
        </w:rPr>
        <w:t xml:space="preserve">their </w:t>
      </w:r>
      <w:r w:rsidRPr="005F0B0F">
        <w:rPr>
          <w:rFonts w:cstheme="minorHAnsi"/>
        </w:rPr>
        <w:t xml:space="preserve">personal blog, revisit </w:t>
      </w:r>
      <w:r w:rsidR="002C0804" w:rsidRPr="005F0B0F">
        <w:rPr>
          <w:rFonts w:cstheme="minorHAnsi"/>
        </w:rPr>
        <w:t>c</w:t>
      </w:r>
      <w:r w:rsidRPr="005F0B0F">
        <w:rPr>
          <w:rFonts w:cstheme="minorHAnsi"/>
        </w:rPr>
        <w:t xml:space="preserve">ultural </w:t>
      </w:r>
      <w:r w:rsidR="002C0804" w:rsidRPr="005F0B0F">
        <w:rPr>
          <w:rFonts w:cstheme="minorHAnsi"/>
        </w:rPr>
        <w:t>hu</w:t>
      </w:r>
      <w:r w:rsidRPr="005F0B0F">
        <w:rPr>
          <w:rFonts w:cstheme="minorHAnsi"/>
        </w:rPr>
        <w:t xml:space="preserve">mility </w:t>
      </w:r>
      <w:r w:rsidRPr="005F0B0F">
        <w:rPr>
          <w:rFonts w:cstheme="minorHAnsi"/>
          <w:b/>
        </w:rPr>
        <w:t xml:space="preserve">– </w:t>
      </w:r>
      <w:r w:rsidR="0027392F" w:rsidRPr="005F0B0F">
        <w:rPr>
          <w:rFonts w:cstheme="minorHAnsi"/>
          <w:b/>
        </w:rPr>
        <w:t>“W</w:t>
      </w:r>
      <w:r w:rsidRPr="005F0B0F">
        <w:rPr>
          <w:rFonts w:cstheme="minorHAnsi"/>
          <w:b/>
        </w:rPr>
        <w:t>hat you have learned as the student of the patient</w:t>
      </w:r>
      <w:r w:rsidR="0027392F" w:rsidRPr="005F0B0F">
        <w:rPr>
          <w:rFonts w:cstheme="minorHAnsi"/>
          <w:b/>
        </w:rPr>
        <w:t>?”</w:t>
      </w:r>
      <w:r w:rsidRPr="005F0B0F">
        <w:rPr>
          <w:rFonts w:cstheme="minorHAnsi"/>
        </w:rPr>
        <w:t xml:space="preserve"> </w:t>
      </w:r>
      <w:r w:rsidR="009629EE" w:rsidRPr="005F0B0F">
        <w:rPr>
          <w:rFonts w:cstheme="minorHAnsi"/>
        </w:rPr>
        <w:t xml:space="preserve">Broadly, you can discuss </w:t>
      </w:r>
      <w:r w:rsidRPr="005F0B0F">
        <w:rPr>
          <w:rFonts w:cstheme="minorHAnsi"/>
          <w:lang w:val="en-US"/>
        </w:rPr>
        <w:t>wha</w:t>
      </w:r>
      <w:r w:rsidR="009629EE" w:rsidRPr="005F0B0F">
        <w:rPr>
          <w:rFonts w:cstheme="minorHAnsi"/>
          <w:lang w:val="en-US"/>
        </w:rPr>
        <w:t>t they have learned about their</w:t>
      </w:r>
      <w:r w:rsidRPr="005F0B0F">
        <w:rPr>
          <w:rFonts w:cstheme="minorHAnsi"/>
          <w:lang w:val="en-US"/>
        </w:rPr>
        <w:t xml:space="preserve"> personal cultural assumptions and health belie</w:t>
      </w:r>
      <w:r w:rsidR="009629EE" w:rsidRPr="005F0B0F">
        <w:rPr>
          <w:rFonts w:cstheme="minorHAnsi"/>
          <w:lang w:val="en-US"/>
        </w:rPr>
        <w:t>fs, for example from within their</w:t>
      </w:r>
      <w:r w:rsidRPr="005F0B0F">
        <w:rPr>
          <w:rFonts w:cstheme="minorHAnsi"/>
          <w:lang w:val="en-US"/>
        </w:rPr>
        <w:t xml:space="preserve"> extended families, society, social networks. How are</w:t>
      </w:r>
      <w:r w:rsidR="009629EE" w:rsidRPr="005F0B0F">
        <w:rPr>
          <w:rFonts w:cstheme="minorHAnsi"/>
          <w:lang w:val="en-US"/>
        </w:rPr>
        <w:t xml:space="preserve"> they similar/different to their</w:t>
      </w:r>
      <w:r w:rsidRPr="005F0B0F">
        <w:rPr>
          <w:rFonts w:cstheme="minorHAnsi"/>
          <w:lang w:val="en-US"/>
        </w:rPr>
        <w:t xml:space="preserve"> patients</w:t>
      </w:r>
      <w:r w:rsidR="009629EE" w:rsidRPr="005F0B0F">
        <w:rPr>
          <w:rFonts w:cstheme="minorHAnsi"/>
          <w:lang w:val="en-US"/>
        </w:rPr>
        <w:t xml:space="preserve"> remembering that culture is broader than ethnicity (includes gender, sexuality, socio-economic background)</w:t>
      </w:r>
      <w:r w:rsidRPr="005F0B0F">
        <w:rPr>
          <w:rFonts w:cstheme="minorHAnsi"/>
          <w:lang w:val="en-US"/>
        </w:rPr>
        <w:t xml:space="preserve">? </w:t>
      </w:r>
      <w:r w:rsidR="0027392F" w:rsidRPr="005F0B0F">
        <w:rPr>
          <w:rFonts w:cstheme="minorHAnsi"/>
          <w:lang w:val="en-US"/>
        </w:rPr>
        <w:t xml:space="preserve">Students can use the 5Rs table below to structure their blog if they want. Tutors can use this also to structure these discussions. </w:t>
      </w:r>
      <w:r w:rsidRPr="005F0B0F">
        <w:rPr>
          <w:rFonts w:cstheme="minorHAnsi"/>
        </w:rPr>
        <w:t xml:space="preserve">  </w:t>
      </w:r>
    </w:p>
    <w:p w14:paraId="5E96A2FB" w14:textId="58803E59" w:rsidR="000E7CB3" w:rsidRPr="007113D4" w:rsidRDefault="0002734F" w:rsidP="002C0804">
      <w:pPr>
        <w:textAlignment w:val="baseline"/>
        <w:rPr>
          <w:rFonts w:cstheme="minorHAnsi"/>
          <w:sz w:val="24"/>
          <w:szCs w:val="24"/>
          <w:u w:val="single"/>
        </w:rPr>
      </w:pPr>
      <w:r w:rsidRPr="007113D4">
        <w:rPr>
          <w:rFonts w:cstheme="minorHAnsi"/>
          <w:noProof/>
          <w:sz w:val="24"/>
          <w:szCs w:val="24"/>
          <w:u w:val="single"/>
        </w:rPr>
        <w:drawing>
          <wp:inline distT="0" distB="0" distL="0" distR="0" wp14:anchorId="7C8A1AD9" wp14:editId="2F041169">
            <wp:extent cx="5731510" cy="1669956"/>
            <wp:effectExtent l="0" t="0" r="254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1669956"/>
                    </a:xfrm>
                    <a:prstGeom prst="rect">
                      <a:avLst/>
                    </a:prstGeom>
                    <a:noFill/>
                    <a:ln>
                      <a:noFill/>
                    </a:ln>
                  </pic:spPr>
                </pic:pic>
              </a:graphicData>
            </a:graphic>
          </wp:inline>
        </w:drawing>
      </w:r>
    </w:p>
    <w:p w14:paraId="598C4473" w14:textId="1F9910C2" w:rsidR="0027392F" w:rsidRPr="007113D4" w:rsidRDefault="0027392F" w:rsidP="0027392F">
      <w:pPr>
        <w:rPr>
          <w:rStyle w:val="Hyperlink"/>
          <w:rFonts w:cstheme="minorHAnsi"/>
          <w:b/>
        </w:rPr>
      </w:pPr>
      <w:r w:rsidRPr="007113D4">
        <w:rPr>
          <w:rFonts w:cstheme="minorHAnsi"/>
        </w:rPr>
        <w:t xml:space="preserve">Reference - The 5 Rs of Cultural Humility: A Conceptual Model for Health Care Leaders (2020) Robinson, Dea et al. The American Journal of Medicine, Volume 134, Issue 2, 161 - 163 </w:t>
      </w:r>
      <w:r w:rsidRPr="007113D4">
        <w:rPr>
          <w:rStyle w:val="article-headerdoilabel"/>
          <w:rFonts w:cstheme="minorHAnsi"/>
          <w:b/>
        </w:rPr>
        <w:t xml:space="preserve">DOI: </w:t>
      </w:r>
      <w:hyperlink r:id="rId22" w:history="1">
        <w:r w:rsidRPr="007113D4">
          <w:rPr>
            <w:rStyle w:val="Hyperlink"/>
            <w:rFonts w:cstheme="minorHAnsi"/>
            <w:b/>
          </w:rPr>
          <w:t>https://doi.org/10.1016/j.amjmed.2020.09.029</w:t>
        </w:r>
      </w:hyperlink>
    </w:p>
    <w:p w14:paraId="4E24AA2F" w14:textId="470CB656" w:rsidR="009629EE" w:rsidRPr="007113D4" w:rsidRDefault="009629EE" w:rsidP="0027392F">
      <w:pPr>
        <w:rPr>
          <w:rFonts w:cstheme="minorHAnsi"/>
        </w:rPr>
      </w:pPr>
      <w:r w:rsidRPr="007113D4">
        <w:rPr>
          <w:rFonts w:cstheme="minorHAnsi"/>
        </w:rPr>
        <w:t xml:space="preserve">Student will also include more general reflections on the Family Attachment scheme in their blog as they did before – what they got out of the experience, how their found interviewing etc. They have detail on this in their study guide. </w:t>
      </w:r>
    </w:p>
    <w:p w14:paraId="0C6C9BDF" w14:textId="1BA7D022" w:rsidR="00CF49DE" w:rsidRPr="005F0B0F" w:rsidRDefault="000D5FD2" w:rsidP="00E2589E">
      <w:pPr>
        <w:spacing w:before="0" w:beforeAutospacing="0" w:after="200" w:afterAutospacing="0" w:line="276" w:lineRule="auto"/>
        <w:rPr>
          <w:rFonts w:cstheme="minorHAnsi"/>
          <w:i/>
          <w:iCs/>
          <w:color w:val="0000FF"/>
          <w:sz w:val="24"/>
          <w:szCs w:val="24"/>
          <w:u w:val="single"/>
        </w:rPr>
      </w:pPr>
      <w:r w:rsidRPr="005F0B0F">
        <w:rPr>
          <w:rFonts w:cstheme="minorHAnsi"/>
          <w:i/>
          <w:iCs/>
          <w:color w:val="0000FF"/>
          <w:sz w:val="24"/>
          <w:szCs w:val="24"/>
          <w:u w:val="single"/>
        </w:rPr>
        <w:br w:type="page"/>
      </w:r>
    </w:p>
    <w:p w14:paraId="3DA473A2" w14:textId="731DE2C7" w:rsidR="00A22404" w:rsidRPr="007113D4" w:rsidRDefault="00A22404" w:rsidP="00A0288A">
      <w:pPr>
        <w:pStyle w:val="Heading2"/>
      </w:pPr>
      <w:r w:rsidRPr="007113D4">
        <w:lastRenderedPageBreak/>
        <w:t>Marking of Reports</w:t>
      </w:r>
    </w:p>
    <w:p w14:paraId="68F4DB7A" w14:textId="00770254" w:rsidR="00A22404" w:rsidRPr="007113D4" w:rsidRDefault="00A22404" w:rsidP="00A22404">
      <w:pPr>
        <w:rPr>
          <w:rFonts w:cstheme="minorHAnsi"/>
        </w:rPr>
      </w:pPr>
      <w:r w:rsidRPr="007113D4">
        <w:rPr>
          <w:rFonts w:cstheme="minorHAnsi"/>
        </w:rPr>
        <w:t xml:space="preserve">Tutors are asked to mark the reports of their own group. </w:t>
      </w:r>
      <w:r w:rsidR="00540A00" w:rsidRPr="007113D4">
        <w:rPr>
          <w:rFonts w:cstheme="minorHAnsi"/>
        </w:rPr>
        <w:t xml:space="preserve">Students have been told to send the report both directly to you and </w:t>
      </w:r>
      <w:r w:rsidR="00851B80" w:rsidRPr="007113D4">
        <w:rPr>
          <w:rFonts w:cstheme="minorHAnsi"/>
        </w:rPr>
        <w:t>to the gpadmin email address.</w:t>
      </w:r>
      <w:r w:rsidRPr="007113D4">
        <w:rPr>
          <w:rFonts w:cstheme="minorHAnsi"/>
        </w:rPr>
        <w:t xml:space="preserve"> There will usually be one report between two </w:t>
      </w:r>
      <w:r w:rsidR="000F5C75" w:rsidRPr="007113D4">
        <w:rPr>
          <w:rFonts w:cstheme="minorHAnsi"/>
        </w:rPr>
        <w:t xml:space="preserve">or three </w:t>
      </w:r>
      <w:r w:rsidRPr="007113D4">
        <w:rPr>
          <w:rFonts w:cstheme="minorHAnsi"/>
        </w:rPr>
        <w:t>students. Each student has to sign a declaration at the front of the report that</w:t>
      </w:r>
      <w:r w:rsidR="003E2B28" w:rsidRPr="007113D4">
        <w:rPr>
          <w:rFonts w:cstheme="minorHAnsi"/>
        </w:rPr>
        <w:t xml:space="preserve"> they have</w:t>
      </w:r>
      <w:r w:rsidRPr="007113D4">
        <w:rPr>
          <w:rFonts w:cstheme="minorHAnsi"/>
        </w:rPr>
        <w:t xml:space="preserve"> contributed equally to the work involved. In addition</w:t>
      </w:r>
      <w:r w:rsidR="004D6159" w:rsidRPr="007113D4">
        <w:rPr>
          <w:rFonts w:cstheme="minorHAnsi"/>
        </w:rPr>
        <w:t>,</w:t>
      </w:r>
      <w:r w:rsidRPr="007113D4">
        <w:rPr>
          <w:rFonts w:cstheme="minorHAnsi"/>
        </w:rPr>
        <w:t xml:space="preserve"> we ask each stud</w:t>
      </w:r>
      <w:r w:rsidR="000D5FD2" w:rsidRPr="007113D4">
        <w:rPr>
          <w:rFonts w:cstheme="minorHAnsi"/>
        </w:rPr>
        <w:t>ent to write a separate 500 word</w:t>
      </w:r>
      <w:r w:rsidRPr="007113D4">
        <w:rPr>
          <w:rFonts w:cstheme="minorHAnsi"/>
        </w:rPr>
        <w:t xml:space="preserve"> </w:t>
      </w:r>
      <w:r w:rsidR="00D815CD" w:rsidRPr="007113D4">
        <w:rPr>
          <w:rFonts w:cstheme="minorHAnsi"/>
        </w:rPr>
        <w:t xml:space="preserve">personal </w:t>
      </w:r>
      <w:r w:rsidR="00BC7EC0" w:rsidRPr="007113D4">
        <w:rPr>
          <w:rFonts w:cstheme="minorHAnsi"/>
        </w:rPr>
        <w:t xml:space="preserve">reflective </w:t>
      </w:r>
      <w:r w:rsidR="00D815CD" w:rsidRPr="007113D4">
        <w:rPr>
          <w:rFonts w:cstheme="minorHAnsi"/>
        </w:rPr>
        <w:t>blog</w:t>
      </w:r>
      <w:r w:rsidRPr="007113D4">
        <w:rPr>
          <w:rFonts w:cstheme="minorHAnsi"/>
        </w:rPr>
        <w:t xml:space="preserve"> to be inclu</w:t>
      </w:r>
      <w:r w:rsidR="000D5FD2" w:rsidRPr="007113D4">
        <w:rPr>
          <w:rFonts w:cstheme="minorHAnsi"/>
        </w:rPr>
        <w:t xml:space="preserve">ded as </w:t>
      </w:r>
      <w:r w:rsidR="009B2C8B">
        <w:rPr>
          <w:rFonts w:cstheme="minorHAnsi"/>
        </w:rPr>
        <w:t>A</w:t>
      </w:r>
      <w:r w:rsidR="000D5FD2" w:rsidRPr="007113D4">
        <w:rPr>
          <w:rFonts w:cstheme="minorHAnsi"/>
        </w:rPr>
        <w:t>ppendi</w:t>
      </w:r>
      <w:r w:rsidR="009B2C8B">
        <w:rPr>
          <w:rFonts w:cstheme="minorHAnsi"/>
        </w:rPr>
        <w:t>x</w:t>
      </w:r>
      <w:r w:rsidR="000D5FD2" w:rsidRPr="007113D4">
        <w:rPr>
          <w:rFonts w:cstheme="minorHAnsi"/>
        </w:rPr>
        <w:t xml:space="preserve"> to the report</w:t>
      </w:r>
      <w:r w:rsidRPr="007113D4">
        <w:rPr>
          <w:rFonts w:cstheme="minorHAnsi"/>
        </w:rPr>
        <w:t xml:space="preserve">.  You are asked to mark the overall report for which </w:t>
      </w:r>
      <w:r w:rsidR="009B2C8B">
        <w:rPr>
          <w:rFonts w:cstheme="minorHAnsi"/>
        </w:rPr>
        <w:t>all</w:t>
      </w:r>
      <w:r w:rsidRPr="007113D4">
        <w:rPr>
          <w:rFonts w:cstheme="minorHAnsi"/>
        </w:rPr>
        <w:t xml:space="preserve"> students receive the same mark. You are also asked to award individual marks for the personal </w:t>
      </w:r>
      <w:r w:rsidR="00A14D44" w:rsidRPr="007113D4">
        <w:rPr>
          <w:rFonts w:cstheme="minorHAnsi"/>
        </w:rPr>
        <w:t xml:space="preserve">reflective </w:t>
      </w:r>
      <w:r w:rsidR="002425F5" w:rsidRPr="007113D4">
        <w:rPr>
          <w:rFonts w:cstheme="minorHAnsi"/>
        </w:rPr>
        <w:t>blog</w:t>
      </w:r>
      <w:r w:rsidRPr="007113D4">
        <w:rPr>
          <w:rFonts w:cstheme="minorHAnsi"/>
        </w:rPr>
        <w:t xml:space="preserve">.  </w:t>
      </w:r>
      <w:r w:rsidR="00A70F15" w:rsidRPr="007113D4">
        <w:rPr>
          <w:rFonts w:cstheme="minorHAnsi"/>
        </w:rPr>
        <w:t>Therefore</w:t>
      </w:r>
      <w:r w:rsidR="00B51A45" w:rsidRPr="007113D4">
        <w:rPr>
          <w:rFonts w:cstheme="minorHAnsi"/>
        </w:rPr>
        <w:t>,</w:t>
      </w:r>
      <w:r w:rsidRPr="007113D4">
        <w:rPr>
          <w:rFonts w:cstheme="minorHAnsi"/>
        </w:rPr>
        <w:t xml:space="preserve"> students may get different marks for the same report.  Towards the end of the course</w:t>
      </w:r>
      <w:r w:rsidR="00566E8F" w:rsidRPr="007113D4">
        <w:rPr>
          <w:rFonts w:cstheme="minorHAnsi"/>
        </w:rPr>
        <w:t>,</w:t>
      </w:r>
      <w:r w:rsidRPr="007113D4">
        <w:rPr>
          <w:rFonts w:cstheme="minorHAnsi"/>
        </w:rPr>
        <w:t xml:space="preserve"> you will receive </w:t>
      </w:r>
      <w:r w:rsidR="00566E8F" w:rsidRPr="007113D4">
        <w:rPr>
          <w:rFonts w:cstheme="minorHAnsi"/>
        </w:rPr>
        <w:t>a</w:t>
      </w:r>
      <w:r w:rsidR="00A14D44" w:rsidRPr="007113D4">
        <w:rPr>
          <w:rFonts w:cstheme="minorHAnsi"/>
        </w:rPr>
        <w:t>n email</w:t>
      </w:r>
      <w:r w:rsidR="00566E8F" w:rsidRPr="007113D4">
        <w:rPr>
          <w:rFonts w:cstheme="minorHAnsi"/>
        </w:rPr>
        <w:t xml:space="preserve"> link to an MS form to be filled in for each student</w:t>
      </w:r>
      <w:r w:rsidR="008E2553">
        <w:rPr>
          <w:rFonts w:cstheme="minorHAnsi"/>
        </w:rPr>
        <w:t xml:space="preserve"> as their marking sheet</w:t>
      </w:r>
      <w:r w:rsidR="00566E8F" w:rsidRPr="007113D4">
        <w:rPr>
          <w:rFonts w:cstheme="minorHAnsi"/>
        </w:rPr>
        <w:t xml:space="preserve">. </w:t>
      </w:r>
    </w:p>
    <w:p w14:paraId="1494B80E" w14:textId="343071AE" w:rsidR="00A22404" w:rsidRPr="007113D4" w:rsidRDefault="004A62DC" w:rsidP="00A22404">
      <w:pPr>
        <w:rPr>
          <w:rFonts w:cstheme="minorHAnsi"/>
        </w:rPr>
      </w:pPr>
      <w:r w:rsidRPr="007113D4">
        <w:rPr>
          <w:rFonts w:cstheme="minorHAnsi"/>
        </w:rPr>
        <w:t xml:space="preserve">An example of </w:t>
      </w:r>
      <w:r w:rsidR="00566E8F" w:rsidRPr="007113D4">
        <w:rPr>
          <w:rFonts w:cstheme="minorHAnsi"/>
        </w:rPr>
        <w:t>the MS form</w:t>
      </w:r>
      <w:r w:rsidRPr="007113D4">
        <w:rPr>
          <w:rFonts w:cstheme="minorHAnsi"/>
        </w:rPr>
        <w:t xml:space="preserve"> is given </w:t>
      </w:r>
      <w:r w:rsidR="009B2C8B">
        <w:rPr>
          <w:rFonts w:cstheme="minorHAnsi"/>
        </w:rPr>
        <w:t>o</w:t>
      </w:r>
      <w:r w:rsidR="00277E33">
        <w:rPr>
          <w:rFonts w:cstheme="minorHAnsi"/>
        </w:rPr>
        <w:t>ver</w:t>
      </w:r>
      <w:r w:rsidR="009B2C8B">
        <w:rPr>
          <w:rFonts w:cstheme="minorHAnsi"/>
        </w:rPr>
        <w:t xml:space="preserve"> the next </w:t>
      </w:r>
      <w:r w:rsidR="00277E33">
        <w:rPr>
          <w:rFonts w:cstheme="minorHAnsi"/>
        </w:rPr>
        <w:t xml:space="preserve">fer </w:t>
      </w:r>
      <w:r w:rsidR="009B2C8B">
        <w:rPr>
          <w:rFonts w:cstheme="minorHAnsi"/>
        </w:rPr>
        <w:t>page</w:t>
      </w:r>
      <w:r w:rsidR="00277E33">
        <w:rPr>
          <w:rFonts w:cstheme="minorHAnsi"/>
        </w:rPr>
        <w:t>s</w:t>
      </w:r>
      <w:r w:rsidR="009B2C8B">
        <w:rPr>
          <w:rFonts w:cstheme="minorHAnsi"/>
        </w:rPr>
        <w:t>.</w:t>
      </w:r>
      <w:r w:rsidRPr="007113D4">
        <w:rPr>
          <w:rFonts w:cstheme="minorHAnsi"/>
        </w:rPr>
        <w:t xml:space="preserve"> </w:t>
      </w:r>
      <w:r w:rsidR="007556CB" w:rsidRPr="007113D4">
        <w:rPr>
          <w:rFonts w:cstheme="minorHAnsi"/>
        </w:rPr>
        <w:t>Penalties for going over the word c</w:t>
      </w:r>
      <w:r w:rsidR="00721491" w:rsidRPr="007113D4">
        <w:rPr>
          <w:rFonts w:cstheme="minorHAnsi"/>
        </w:rPr>
        <w:t>ount</w:t>
      </w:r>
      <w:r w:rsidR="007556CB" w:rsidRPr="007113D4">
        <w:rPr>
          <w:rFonts w:cstheme="minorHAnsi"/>
        </w:rPr>
        <w:t xml:space="preserve"> have been removed. </w:t>
      </w:r>
      <w:r w:rsidR="00721491" w:rsidRPr="007113D4">
        <w:rPr>
          <w:rFonts w:cstheme="minorHAnsi"/>
        </w:rPr>
        <w:t xml:space="preserve">The maximum score for the joint report is 25 and 5 for the personal blog. </w:t>
      </w:r>
      <w:r w:rsidR="007556CB" w:rsidRPr="007113D4">
        <w:rPr>
          <w:rFonts w:cstheme="minorHAnsi"/>
        </w:rPr>
        <w:t>There is space to give students feedback on their reports and on their personal blogs. It is perfectly acceptable that feedback for the overall report be the same for all the students within the group with o</w:t>
      </w:r>
      <w:r w:rsidR="00E0777E" w:rsidRPr="007113D4">
        <w:rPr>
          <w:rFonts w:cstheme="minorHAnsi"/>
        </w:rPr>
        <w:t>n</w:t>
      </w:r>
      <w:r w:rsidR="007556CB" w:rsidRPr="007113D4">
        <w:rPr>
          <w:rFonts w:cstheme="minorHAnsi"/>
        </w:rPr>
        <w:t xml:space="preserve">ly their </w:t>
      </w:r>
      <w:r w:rsidR="00E0777E" w:rsidRPr="007113D4">
        <w:rPr>
          <w:rFonts w:cstheme="minorHAnsi"/>
        </w:rPr>
        <w:t xml:space="preserve">blog feedback differing. </w:t>
      </w:r>
      <w:r w:rsidR="00851B80" w:rsidRPr="007113D4">
        <w:rPr>
          <w:rFonts w:cstheme="minorHAnsi"/>
        </w:rPr>
        <w:t xml:space="preserve">Remember, if you get the same set of students again in second year, they might like to revisit this feedback. </w:t>
      </w:r>
    </w:p>
    <w:p w14:paraId="18EAEBE7" w14:textId="2D757F4D" w:rsidR="00721491" w:rsidRPr="007113D4" w:rsidRDefault="00721491" w:rsidP="00721491">
      <w:pPr>
        <w:rPr>
          <w:rFonts w:eastAsiaTheme="majorEastAsia" w:cstheme="minorHAnsi"/>
          <w:color w:val="365F91" w:themeColor="accent1" w:themeShade="BF"/>
          <w:sz w:val="28"/>
          <w:szCs w:val="28"/>
        </w:rPr>
      </w:pPr>
    </w:p>
    <w:p w14:paraId="09F0D7CA" w14:textId="77777777" w:rsidR="00D84119" w:rsidRDefault="00D84119">
      <w:pPr>
        <w:spacing w:before="0" w:beforeAutospacing="0" w:after="200" w:afterAutospacing="0" w:line="276" w:lineRule="auto"/>
        <w:rPr>
          <w:rFonts w:eastAsiaTheme="majorEastAsia" w:cstheme="minorHAnsi"/>
          <w:b/>
          <w:bCs/>
          <w:color w:val="365F91" w:themeColor="accent1" w:themeShade="BF"/>
          <w:sz w:val="28"/>
          <w:szCs w:val="28"/>
        </w:rPr>
      </w:pPr>
      <w:r>
        <w:rPr>
          <w:rFonts w:cstheme="minorHAnsi"/>
        </w:rPr>
        <w:br w:type="page"/>
      </w:r>
    </w:p>
    <w:p w14:paraId="2865B7AC" w14:textId="50FCB677" w:rsidR="00A22404" w:rsidRPr="00A0288A" w:rsidRDefault="00721491" w:rsidP="00A0288A">
      <w:pPr>
        <w:pStyle w:val="Heading1"/>
      </w:pPr>
      <w:r w:rsidRPr="00A0288A">
        <w:lastRenderedPageBreak/>
        <w:t>Screenshot of MS form for marking</w:t>
      </w:r>
    </w:p>
    <w:p w14:paraId="07B48C0F" w14:textId="4B074C8B" w:rsidR="00CF49DE" w:rsidRPr="007113D4" w:rsidRDefault="00721491" w:rsidP="00A22404">
      <w:pPr>
        <w:rPr>
          <w:rFonts w:cstheme="minorHAnsi"/>
        </w:rPr>
      </w:pPr>
      <w:r w:rsidRPr="007113D4">
        <w:rPr>
          <w:rFonts w:cstheme="minorHAnsi"/>
          <w:noProof/>
        </w:rPr>
        <w:drawing>
          <wp:inline distT="0" distB="0" distL="0" distR="0" wp14:anchorId="72104649" wp14:editId="6D5F0ADA">
            <wp:extent cx="5731510" cy="29819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2981960"/>
                    </a:xfrm>
                    <a:prstGeom prst="rect">
                      <a:avLst/>
                    </a:prstGeom>
                  </pic:spPr>
                </pic:pic>
              </a:graphicData>
            </a:graphic>
          </wp:inline>
        </w:drawing>
      </w:r>
    </w:p>
    <w:p w14:paraId="346DD61E" w14:textId="7A8923A2" w:rsidR="00CF49DE" w:rsidRPr="007113D4" w:rsidRDefault="00721491" w:rsidP="00CF49DE">
      <w:pPr>
        <w:pStyle w:val="Heading2"/>
        <w:rPr>
          <w:rFonts w:asciiTheme="minorHAnsi" w:eastAsia="Times New Roman" w:hAnsiTheme="minorHAnsi" w:cstheme="minorHAnsi"/>
          <w:sz w:val="28"/>
          <w:szCs w:val="28"/>
        </w:rPr>
      </w:pPr>
      <w:r w:rsidRPr="007113D4">
        <w:rPr>
          <w:rFonts w:asciiTheme="minorHAnsi" w:hAnsiTheme="minorHAnsi" w:cstheme="minorHAnsi"/>
          <w:noProof/>
        </w:rPr>
        <w:lastRenderedPageBreak/>
        <w:drawing>
          <wp:inline distT="0" distB="0" distL="0" distR="0" wp14:anchorId="7A28EBC5" wp14:editId="41B19D6E">
            <wp:extent cx="4781550" cy="3649468"/>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92682" cy="3657964"/>
                    </a:xfrm>
                    <a:prstGeom prst="rect">
                      <a:avLst/>
                    </a:prstGeom>
                  </pic:spPr>
                </pic:pic>
              </a:graphicData>
            </a:graphic>
          </wp:inline>
        </w:drawing>
      </w:r>
    </w:p>
    <w:p w14:paraId="36DBA68C" w14:textId="702672AF" w:rsidR="00721491" w:rsidRPr="007113D4" w:rsidRDefault="00721491" w:rsidP="00A43552">
      <w:pPr>
        <w:pStyle w:val="Title"/>
        <w:rPr>
          <w:rFonts w:asciiTheme="minorHAnsi" w:hAnsiTheme="minorHAnsi" w:cstheme="minorHAnsi"/>
          <w:sz w:val="52"/>
          <w:szCs w:val="52"/>
        </w:rPr>
      </w:pPr>
      <w:r w:rsidRPr="007113D4">
        <w:rPr>
          <w:rFonts w:asciiTheme="minorHAnsi" w:hAnsiTheme="minorHAnsi" w:cstheme="minorHAnsi"/>
          <w:noProof/>
        </w:rPr>
        <w:drawing>
          <wp:inline distT="0" distB="0" distL="0" distR="0" wp14:anchorId="1AF7C2FB" wp14:editId="41B0D842">
            <wp:extent cx="4714875" cy="41580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722218" cy="4164509"/>
                    </a:xfrm>
                    <a:prstGeom prst="rect">
                      <a:avLst/>
                    </a:prstGeom>
                  </pic:spPr>
                </pic:pic>
              </a:graphicData>
            </a:graphic>
          </wp:inline>
        </w:drawing>
      </w:r>
    </w:p>
    <w:p w14:paraId="0E0AA79A" w14:textId="42041E12" w:rsidR="00721491" w:rsidRPr="007113D4" w:rsidRDefault="00721491" w:rsidP="00721491">
      <w:pPr>
        <w:rPr>
          <w:rFonts w:cstheme="minorHAnsi"/>
        </w:rPr>
      </w:pPr>
      <w:r w:rsidRPr="007113D4">
        <w:rPr>
          <w:rFonts w:cstheme="minorHAnsi"/>
          <w:noProof/>
        </w:rPr>
        <w:lastRenderedPageBreak/>
        <w:drawing>
          <wp:inline distT="0" distB="0" distL="0" distR="0" wp14:anchorId="57B95E61" wp14:editId="6832406E">
            <wp:extent cx="4943475" cy="4718921"/>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48181" cy="4723413"/>
                    </a:xfrm>
                    <a:prstGeom prst="rect">
                      <a:avLst/>
                    </a:prstGeom>
                  </pic:spPr>
                </pic:pic>
              </a:graphicData>
            </a:graphic>
          </wp:inline>
        </w:drawing>
      </w:r>
    </w:p>
    <w:p w14:paraId="53CCEC07" w14:textId="4F1F8E24" w:rsidR="00721491" w:rsidRPr="007113D4" w:rsidRDefault="007D5483" w:rsidP="00A14D44">
      <w:pPr>
        <w:rPr>
          <w:rFonts w:cstheme="minorHAnsi"/>
        </w:rPr>
      </w:pPr>
      <w:r w:rsidRPr="007113D4">
        <w:rPr>
          <w:rFonts w:cstheme="minorHAnsi"/>
          <w:noProof/>
        </w:rPr>
        <w:drawing>
          <wp:inline distT="0" distB="0" distL="0" distR="0" wp14:anchorId="2D427675" wp14:editId="7B054754">
            <wp:extent cx="5257800" cy="3061710"/>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67581" cy="3067406"/>
                    </a:xfrm>
                    <a:prstGeom prst="rect">
                      <a:avLst/>
                    </a:prstGeom>
                  </pic:spPr>
                </pic:pic>
              </a:graphicData>
            </a:graphic>
          </wp:inline>
        </w:drawing>
      </w:r>
      <w:r w:rsidR="00721491" w:rsidRPr="007113D4">
        <w:rPr>
          <w:rFonts w:cstheme="minorHAnsi"/>
          <w:sz w:val="52"/>
          <w:szCs w:val="52"/>
        </w:rPr>
        <w:br w:type="page"/>
      </w:r>
    </w:p>
    <w:p w14:paraId="74BC1F5A" w14:textId="05A631B0" w:rsidR="00A43552" w:rsidRPr="007113D4" w:rsidRDefault="00A43552" w:rsidP="00A43552">
      <w:pPr>
        <w:pStyle w:val="Title"/>
        <w:rPr>
          <w:rFonts w:asciiTheme="minorHAnsi" w:hAnsiTheme="minorHAnsi" w:cstheme="minorHAnsi"/>
          <w:sz w:val="52"/>
          <w:szCs w:val="52"/>
        </w:rPr>
      </w:pPr>
      <w:r w:rsidRPr="007113D4">
        <w:rPr>
          <w:rFonts w:asciiTheme="minorHAnsi" w:hAnsiTheme="minorHAnsi" w:cstheme="minorHAnsi"/>
          <w:sz w:val="52"/>
          <w:szCs w:val="52"/>
        </w:rPr>
        <w:lastRenderedPageBreak/>
        <w:t>A Guide to the Individual Tutorials Year 2</w:t>
      </w:r>
    </w:p>
    <w:p w14:paraId="700BB375" w14:textId="77777777" w:rsidR="00A43552" w:rsidRPr="007113D4" w:rsidRDefault="00A43552" w:rsidP="00A43552">
      <w:pPr>
        <w:rPr>
          <w:rFonts w:cstheme="minorHAnsi"/>
        </w:rPr>
      </w:pPr>
    </w:p>
    <w:p w14:paraId="0BF081C6" w14:textId="0461488F" w:rsidR="00811742" w:rsidRPr="00A0288A" w:rsidRDefault="00CF49DE" w:rsidP="00A0288A">
      <w:pPr>
        <w:pStyle w:val="Heading1"/>
      </w:pPr>
      <w:r w:rsidRPr="00A0288A">
        <w:t xml:space="preserve">Year 2 </w:t>
      </w:r>
      <w:r w:rsidR="00811742" w:rsidRPr="00A0288A">
        <w:t>General Practice Experience</w:t>
      </w:r>
    </w:p>
    <w:p w14:paraId="24AF3C8F" w14:textId="53E643B5" w:rsidR="000D5FD2" w:rsidRPr="007113D4" w:rsidRDefault="00CF49DE" w:rsidP="00CF49DE">
      <w:pPr>
        <w:rPr>
          <w:rFonts w:cstheme="minorHAnsi"/>
        </w:rPr>
      </w:pPr>
      <w:r w:rsidRPr="007113D4">
        <w:rPr>
          <w:rFonts w:cstheme="minorHAnsi"/>
        </w:rPr>
        <w:t>In second year</w:t>
      </w:r>
      <w:r w:rsidR="008D59D6" w:rsidRPr="007113D4">
        <w:rPr>
          <w:rFonts w:cstheme="minorHAnsi"/>
        </w:rPr>
        <w:t>,</w:t>
      </w:r>
      <w:r w:rsidRPr="007113D4">
        <w:rPr>
          <w:rFonts w:cstheme="minorHAnsi"/>
        </w:rPr>
        <w:t xml:space="preserve"> students will build on their experience of the Family Attachment Scheme</w:t>
      </w:r>
      <w:r w:rsidR="00DA2667" w:rsidRPr="007113D4">
        <w:rPr>
          <w:rFonts w:cstheme="minorHAnsi"/>
        </w:rPr>
        <w:t xml:space="preserve"> </w:t>
      </w:r>
      <w:r w:rsidR="00A43552" w:rsidRPr="007113D4">
        <w:rPr>
          <w:rFonts w:cstheme="minorHAnsi"/>
        </w:rPr>
        <w:t xml:space="preserve">with more focus on how </w:t>
      </w:r>
      <w:r w:rsidR="00B6044E">
        <w:rPr>
          <w:rFonts w:cstheme="minorHAnsi"/>
        </w:rPr>
        <w:t>G</w:t>
      </w:r>
      <w:r w:rsidR="00A43552" w:rsidRPr="007113D4">
        <w:rPr>
          <w:rFonts w:cstheme="minorHAnsi"/>
        </w:rPr>
        <w:t xml:space="preserve">eneral </w:t>
      </w:r>
      <w:r w:rsidR="00B6044E">
        <w:rPr>
          <w:rFonts w:cstheme="minorHAnsi"/>
        </w:rPr>
        <w:t>P</w:t>
      </w:r>
      <w:r w:rsidR="00A43552" w:rsidRPr="007113D4">
        <w:rPr>
          <w:rFonts w:cstheme="minorHAnsi"/>
        </w:rPr>
        <w:t>ractice delivers care to patients.  In the Family Attachment component in first year</w:t>
      </w:r>
      <w:r w:rsidR="00D174DE" w:rsidRPr="007113D4">
        <w:rPr>
          <w:rFonts w:cstheme="minorHAnsi"/>
        </w:rPr>
        <w:t>,</w:t>
      </w:r>
      <w:r w:rsidR="00A43552" w:rsidRPr="007113D4">
        <w:rPr>
          <w:rFonts w:cstheme="minorHAnsi"/>
        </w:rPr>
        <w:t xml:space="preserve"> students will have been afforded important insights into how patients see their health </w:t>
      </w:r>
      <w:r w:rsidR="00D174DE" w:rsidRPr="007113D4">
        <w:rPr>
          <w:rFonts w:cstheme="minorHAnsi"/>
        </w:rPr>
        <w:t>a</w:t>
      </w:r>
      <w:r w:rsidR="00346BBE" w:rsidRPr="007113D4">
        <w:rPr>
          <w:rFonts w:cstheme="minorHAnsi"/>
        </w:rPr>
        <w:t xml:space="preserve">nd health </w:t>
      </w:r>
      <w:r w:rsidR="00A43552" w:rsidRPr="007113D4">
        <w:rPr>
          <w:rFonts w:cstheme="minorHAnsi"/>
        </w:rPr>
        <w:t>care</w:t>
      </w:r>
      <w:r w:rsidR="00E3111B" w:rsidRPr="007113D4">
        <w:rPr>
          <w:rFonts w:cstheme="minorHAnsi"/>
        </w:rPr>
        <w:t>.  In the second year</w:t>
      </w:r>
      <w:r w:rsidR="00346BBE" w:rsidRPr="007113D4">
        <w:rPr>
          <w:rFonts w:cstheme="minorHAnsi"/>
        </w:rPr>
        <w:t>,</w:t>
      </w:r>
      <w:r w:rsidR="00E3111B" w:rsidRPr="007113D4">
        <w:rPr>
          <w:rFonts w:cstheme="minorHAnsi"/>
        </w:rPr>
        <w:t xml:space="preserve"> we will concentrate on </w:t>
      </w:r>
      <w:r w:rsidR="0059027F" w:rsidRPr="007113D4">
        <w:rPr>
          <w:rFonts w:cstheme="minorHAnsi"/>
        </w:rPr>
        <w:t xml:space="preserve">how </w:t>
      </w:r>
      <w:r w:rsidR="00FF1CED" w:rsidRPr="007113D4">
        <w:rPr>
          <w:rFonts w:cstheme="minorHAnsi"/>
        </w:rPr>
        <w:t xml:space="preserve">Primary Care is delivered to patients and </w:t>
      </w:r>
      <w:r w:rsidR="003C7A4A" w:rsidRPr="007113D4">
        <w:rPr>
          <w:rFonts w:cstheme="minorHAnsi"/>
        </w:rPr>
        <w:t xml:space="preserve">how </w:t>
      </w:r>
      <w:r w:rsidR="00FF1CED" w:rsidRPr="007113D4">
        <w:rPr>
          <w:rFonts w:cstheme="minorHAnsi"/>
        </w:rPr>
        <w:t>patient</w:t>
      </w:r>
      <w:r w:rsidR="006E4651" w:rsidRPr="007113D4">
        <w:rPr>
          <w:rFonts w:cstheme="minorHAnsi"/>
        </w:rPr>
        <w:t>’s needs are addressed in the community.</w:t>
      </w:r>
    </w:p>
    <w:p w14:paraId="32461401" w14:textId="77777777" w:rsidR="006E4651" w:rsidRPr="007113D4" w:rsidRDefault="006E4651" w:rsidP="00CF49DE">
      <w:pPr>
        <w:rPr>
          <w:rFonts w:cstheme="minorHAnsi"/>
        </w:rPr>
      </w:pPr>
    </w:p>
    <w:p w14:paraId="71B2F331" w14:textId="4B2C8EF4" w:rsidR="000D5FD2" w:rsidRPr="00A0288A" w:rsidRDefault="000D5FD2" w:rsidP="00A0288A">
      <w:pPr>
        <w:pStyle w:val="Heading2"/>
      </w:pPr>
      <w:r w:rsidRPr="00A0288A">
        <w:t>Preparing to receive student</w:t>
      </w:r>
      <w:r w:rsidR="00D174DE" w:rsidRPr="00A0288A">
        <w:t>s</w:t>
      </w:r>
    </w:p>
    <w:p w14:paraId="27FFE28B" w14:textId="6975041B" w:rsidR="00D75853" w:rsidRPr="00774E3F" w:rsidRDefault="00A13C3D" w:rsidP="000D5FD2">
      <w:pPr>
        <w:rPr>
          <w:rFonts w:cstheme="minorHAnsi"/>
        </w:rPr>
      </w:pPr>
      <w:r>
        <w:rPr>
          <w:rFonts w:cstheme="minorHAnsi"/>
        </w:rPr>
        <w:t xml:space="preserve">I am delighted that Year 2 Family Medicine will be returning to a fully face to face module for 23/24. This is based on </w:t>
      </w:r>
      <w:r w:rsidR="00962497">
        <w:rPr>
          <w:rFonts w:cstheme="minorHAnsi"/>
        </w:rPr>
        <w:t xml:space="preserve">feedback from both students and GP tutors, and a return to normal intake of students. </w:t>
      </w:r>
      <w:r w:rsidR="007A7592">
        <w:rPr>
          <w:rFonts w:cstheme="minorHAnsi"/>
        </w:rPr>
        <w:t xml:space="preserve">The structure of the Sessions will revert to one similar to pre-2020. Session 1 with be an Introduction to General Practice and to the module General Practice Experience. Session 2-4 will involve practice-based activities with a focus on learning from patients and members of the Primary Care team. Session 5 will be their assessment. </w:t>
      </w:r>
      <w:r w:rsidR="001D5479">
        <w:rPr>
          <w:rFonts w:cstheme="minorHAnsi"/>
        </w:rPr>
        <w:t xml:space="preserve">The presentations designed for use in the </w:t>
      </w:r>
      <w:r w:rsidR="009122BB">
        <w:rPr>
          <w:rFonts w:cstheme="minorHAnsi"/>
        </w:rPr>
        <w:t>remote and hybrid modules have been incorporated into the first session</w:t>
      </w:r>
      <w:r w:rsidR="000F0708">
        <w:rPr>
          <w:rFonts w:cstheme="minorHAnsi"/>
        </w:rPr>
        <w:t xml:space="preserve">, to allow the focus </w:t>
      </w:r>
      <w:r w:rsidR="000F566E">
        <w:rPr>
          <w:rFonts w:cstheme="minorHAnsi"/>
        </w:rPr>
        <w:t xml:space="preserve">in Session 2-4 to </w:t>
      </w:r>
      <w:r w:rsidR="000F0708">
        <w:rPr>
          <w:rFonts w:cstheme="minorHAnsi"/>
        </w:rPr>
        <w:t xml:space="preserve">on people rather than PowerPoints! In the “Teaching General Practice” framework I described in the introduction to this tutor guide, </w:t>
      </w:r>
      <w:r w:rsidR="00D75853">
        <w:rPr>
          <w:rFonts w:cstheme="minorHAnsi"/>
        </w:rPr>
        <w:t xml:space="preserve">Year 2 Family Medicine is a natural home to realise </w:t>
      </w:r>
      <w:r w:rsidR="00774E3F">
        <w:rPr>
          <w:rFonts w:cstheme="minorHAnsi"/>
        </w:rPr>
        <w:t>the following aspiration, “</w:t>
      </w:r>
      <w:r w:rsidR="00D75853" w:rsidRPr="002F2A02">
        <w:rPr>
          <w:rFonts w:cstheme="minorHAnsi"/>
          <w:i/>
          <w:iCs/>
          <w:color w:val="000000" w:themeColor="text1"/>
          <w:shd w:val="clear" w:color="auto" w:fill="FFFFFF"/>
        </w:rPr>
        <w:t>We strongly recommend students being encouraged to consult with patients one-to-one from an early stage in training</w:t>
      </w:r>
      <w:r w:rsidR="00D75853" w:rsidRPr="00774E3F">
        <w:rPr>
          <w:rFonts w:cstheme="minorHAnsi"/>
          <w:color w:val="000000" w:themeColor="text1"/>
          <w:shd w:val="clear" w:color="auto" w:fill="FFFFFF"/>
        </w:rPr>
        <w:t>.</w:t>
      </w:r>
      <w:r w:rsidR="00774E3F">
        <w:rPr>
          <w:rFonts w:cstheme="minorHAnsi"/>
          <w:color w:val="000000" w:themeColor="text1"/>
          <w:shd w:val="clear" w:color="auto" w:fill="FFFFFF"/>
        </w:rPr>
        <w:t>”</w:t>
      </w:r>
    </w:p>
    <w:p w14:paraId="7A962378" w14:textId="0BA773A0" w:rsidR="00ED7AF9" w:rsidRDefault="00D05F2D" w:rsidP="000D5FD2">
      <w:pPr>
        <w:rPr>
          <w:rFonts w:cstheme="minorHAnsi"/>
        </w:rPr>
      </w:pPr>
      <w:r w:rsidRPr="007113D4">
        <w:rPr>
          <w:rFonts w:cstheme="minorHAnsi"/>
        </w:rPr>
        <w:t>It has been drawn to the student</w:t>
      </w:r>
      <w:r w:rsidR="00C054B2" w:rsidRPr="007113D4">
        <w:rPr>
          <w:rFonts w:cstheme="minorHAnsi"/>
        </w:rPr>
        <w:t>s’ attention t</w:t>
      </w:r>
      <w:r w:rsidR="00774E3F">
        <w:rPr>
          <w:rFonts w:cstheme="minorHAnsi"/>
        </w:rPr>
        <w:t>hat</w:t>
      </w:r>
      <w:r w:rsidR="00C054B2" w:rsidRPr="007113D4">
        <w:rPr>
          <w:rFonts w:cstheme="minorHAnsi"/>
        </w:rPr>
        <w:t xml:space="preserve"> students in different practices will have different experiences in this module. </w:t>
      </w:r>
      <w:r w:rsidR="007E5C40" w:rsidRPr="007113D4">
        <w:rPr>
          <w:rFonts w:cstheme="minorHAnsi"/>
        </w:rPr>
        <w:t xml:space="preserve">In addition, they are aware that </w:t>
      </w:r>
      <w:r w:rsidR="00207F07" w:rsidRPr="007113D4">
        <w:rPr>
          <w:rFonts w:cstheme="minorHAnsi"/>
        </w:rPr>
        <w:t xml:space="preserve">the plan for their teaching might change if </w:t>
      </w:r>
      <w:r w:rsidR="00DA1263" w:rsidRPr="007113D4">
        <w:rPr>
          <w:rFonts w:cstheme="minorHAnsi"/>
        </w:rPr>
        <w:t xml:space="preserve">the clinical situation was to change. </w:t>
      </w:r>
      <w:r w:rsidR="00D63F31">
        <w:rPr>
          <w:rFonts w:cstheme="minorHAnsi"/>
        </w:rPr>
        <w:t xml:space="preserve">Some preparation in advance will be required to make best use of the time in Session 2-4, </w:t>
      </w:r>
      <w:r w:rsidR="00206934" w:rsidRPr="007113D4">
        <w:rPr>
          <w:rFonts w:cstheme="minorHAnsi"/>
        </w:rPr>
        <w:t xml:space="preserve">especially when involving members of the MDT and patients. </w:t>
      </w:r>
    </w:p>
    <w:p w14:paraId="3CE76B76" w14:textId="3034AE01" w:rsidR="000C5A66" w:rsidRPr="00EE4709" w:rsidRDefault="000C5A66" w:rsidP="000D5FD2">
      <w:pPr>
        <w:rPr>
          <w:rFonts w:cstheme="minorHAnsi"/>
          <w:b/>
        </w:rPr>
      </w:pPr>
      <w:r>
        <w:rPr>
          <w:rFonts w:cstheme="minorHAnsi"/>
        </w:rPr>
        <w:t>In addition to</w:t>
      </w:r>
      <w:r w:rsidR="00B300E0">
        <w:rPr>
          <w:rFonts w:cstheme="minorHAnsi"/>
        </w:rPr>
        <w:t xml:space="preserve"> </w:t>
      </w:r>
      <w:r>
        <w:rPr>
          <w:rFonts w:cstheme="minorHAnsi"/>
        </w:rPr>
        <w:t xml:space="preserve">involving other members of the Primary </w:t>
      </w:r>
      <w:r w:rsidR="00430417">
        <w:rPr>
          <w:rFonts w:cstheme="minorHAnsi"/>
        </w:rPr>
        <w:t xml:space="preserve">Care </w:t>
      </w:r>
      <w:r w:rsidR="00523C8A">
        <w:rPr>
          <w:rFonts w:cstheme="minorHAnsi"/>
        </w:rPr>
        <w:t xml:space="preserve">with the students, you could consider involving some more senior medical students or trainees, as something </w:t>
      </w:r>
      <w:r w:rsidR="003E4322">
        <w:rPr>
          <w:rFonts w:cstheme="minorHAnsi"/>
        </w:rPr>
        <w:t xml:space="preserve">that might spread the burden and be of mutual benefit. </w:t>
      </w:r>
    </w:p>
    <w:p w14:paraId="7C87E97C" w14:textId="77777777" w:rsidR="00D63F31" w:rsidRDefault="00D63F31">
      <w:pPr>
        <w:spacing w:before="0" w:beforeAutospacing="0" w:after="200" w:afterAutospacing="0" w:line="276" w:lineRule="auto"/>
        <w:rPr>
          <w:rFonts w:asciiTheme="majorHAnsi" w:hAnsiTheme="majorHAnsi" w:cstheme="majorBidi"/>
          <w:b/>
          <w:bCs/>
          <w:color w:val="365F91" w:themeColor="accent1" w:themeShade="BF"/>
          <w:sz w:val="28"/>
          <w:szCs w:val="28"/>
        </w:rPr>
      </w:pPr>
      <w:r>
        <w:br w:type="page"/>
      </w:r>
    </w:p>
    <w:p w14:paraId="22F7064A" w14:textId="320B74AD" w:rsidR="00CF49DE" w:rsidRPr="007113D4" w:rsidRDefault="00CF49DE" w:rsidP="00A0288A">
      <w:pPr>
        <w:pStyle w:val="Heading1"/>
        <w:rPr>
          <w:rFonts w:eastAsia="Times New Roman"/>
        </w:rPr>
      </w:pPr>
      <w:r w:rsidRPr="007113D4">
        <w:rPr>
          <w:rFonts w:eastAsia="Times New Roman"/>
        </w:rPr>
        <w:lastRenderedPageBreak/>
        <w:t>Session 1</w:t>
      </w:r>
      <w:r w:rsidR="00007707">
        <w:rPr>
          <w:rFonts w:eastAsia="Times New Roman"/>
        </w:rPr>
        <w:t xml:space="preserve"> Introduction to General Practice Experience</w:t>
      </w:r>
    </w:p>
    <w:p w14:paraId="7DDA7695" w14:textId="1519E42D" w:rsidR="00877963" w:rsidRDefault="000D68D6" w:rsidP="00436396">
      <w:pPr>
        <w:textAlignment w:val="baseline"/>
        <w:rPr>
          <w:rStyle w:val="normaltextrun"/>
          <w:rFonts w:cstheme="minorHAnsi"/>
        </w:rPr>
      </w:pPr>
      <w:r w:rsidRPr="007113D4">
        <w:rPr>
          <w:rStyle w:val="normaltextrun"/>
          <w:rFonts w:cstheme="minorHAnsi"/>
        </w:rPr>
        <w:t xml:space="preserve">This introductory session will </w:t>
      </w:r>
      <w:r w:rsidR="0054161C" w:rsidRPr="007113D4">
        <w:rPr>
          <w:rStyle w:val="normaltextrun"/>
          <w:rFonts w:cstheme="minorHAnsi"/>
        </w:rPr>
        <w:t xml:space="preserve">be a practice tutorial, </w:t>
      </w:r>
      <w:r w:rsidR="008B5722">
        <w:rPr>
          <w:rStyle w:val="normaltextrun"/>
          <w:rFonts w:cstheme="minorHAnsi"/>
        </w:rPr>
        <w:t>using a PowerPoint presentation</w:t>
      </w:r>
      <w:r w:rsidR="0000782B">
        <w:rPr>
          <w:rStyle w:val="normaltextrun"/>
          <w:rFonts w:cstheme="minorHAnsi"/>
        </w:rPr>
        <w:t xml:space="preserve"> led</w:t>
      </w:r>
      <w:r w:rsidR="009B6DD5" w:rsidRPr="007113D4">
        <w:rPr>
          <w:rStyle w:val="normaltextrun"/>
          <w:rFonts w:cstheme="minorHAnsi"/>
        </w:rPr>
        <w:t xml:space="preserve"> by you</w:t>
      </w:r>
      <w:r w:rsidR="0000782B">
        <w:rPr>
          <w:rStyle w:val="normaltextrun"/>
          <w:rFonts w:cstheme="minorHAnsi"/>
        </w:rPr>
        <w:t>rself</w:t>
      </w:r>
      <w:r w:rsidRPr="007113D4">
        <w:rPr>
          <w:rStyle w:val="normaltextrun"/>
          <w:rFonts w:cstheme="minorHAnsi"/>
        </w:rPr>
        <w:t xml:space="preserve"> t</w:t>
      </w:r>
      <w:r w:rsidR="0000782B">
        <w:rPr>
          <w:rStyle w:val="normaltextrun"/>
          <w:rFonts w:cstheme="minorHAnsi"/>
        </w:rPr>
        <w:t>o</w:t>
      </w:r>
      <w:r w:rsidRPr="007113D4">
        <w:rPr>
          <w:rStyle w:val="normaltextrun"/>
          <w:rFonts w:cstheme="minorHAnsi"/>
        </w:rPr>
        <w:t xml:space="preserve"> allow some insight into what happens in the world of Primary Care and the multiplicity of roles that make up a day in General Practice.</w:t>
      </w:r>
      <w:r w:rsidR="00DC159D" w:rsidRPr="007113D4">
        <w:rPr>
          <w:rStyle w:val="normaltextrun"/>
          <w:rFonts w:cstheme="minorHAnsi"/>
        </w:rPr>
        <w:t xml:space="preserve"> </w:t>
      </w:r>
    </w:p>
    <w:p w14:paraId="2C01243C" w14:textId="77777777" w:rsidR="004F6B5D" w:rsidRPr="00A0288A" w:rsidRDefault="004F6B5D" w:rsidP="00A0288A">
      <w:pPr>
        <w:pStyle w:val="Heading2"/>
      </w:pPr>
      <w:r w:rsidRPr="00A0288A">
        <w:rPr>
          <w:rStyle w:val="normaltextrun"/>
        </w:rPr>
        <w:t>Learning outcomes for this session are:</w:t>
      </w:r>
      <w:r w:rsidRPr="00A0288A">
        <w:rPr>
          <w:rStyle w:val="eop"/>
        </w:rPr>
        <w:t> </w:t>
      </w:r>
    </w:p>
    <w:p w14:paraId="01EA1F91" w14:textId="77777777" w:rsidR="003F308A" w:rsidRPr="003F308A" w:rsidRDefault="003F308A">
      <w:pPr>
        <w:pStyle w:val="paragraph"/>
        <w:numPr>
          <w:ilvl w:val="0"/>
          <w:numId w:val="14"/>
        </w:numPr>
        <w:ind w:left="1080" w:firstLine="0"/>
        <w:rPr>
          <w:rFonts w:asciiTheme="minorHAnsi" w:hAnsiTheme="minorHAnsi" w:cstheme="minorHAnsi"/>
          <w:sz w:val="22"/>
          <w:szCs w:val="22"/>
        </w:rPr>
      </w:pPr>
      <w:r w:rsidRPr="003F308A">
        <w:rPr>
          <w:rFonts w:asciiTheme="minorHAnsi" w:hAnsiTheme="minorHAnsi" w:cstheme="minorHAnsi"/>
          <w:sz w:val="22"/>
          <w:szCs w:val="22"/>
        </w:rPr>
        <w:t xml:space="preserve">To understand General Practice and how it meets patient’s needs </w:t>
      </w:r>
    </w:p>
    <w:p w14:paraId="0DC9AEAF" w14:textId="3A73E249" w:rsidR="003F308A" w:rsidRPr="003F308A" w:rsidRDefault="003F308A">
      <w:pPr>
        <w:pStyle w:val="paragraph"/>
        <w:numPr>
          <w:ilvl w:val="0"/>
          <w:numId w:val="14"/>
        </w:numPr>
        <w:ind w:left="1080" w:firstLine="0"/>
        <w:rPr>
          <w:rFonts w:asciiTheme="minorHAnsi" w:hAnsiTheme="minorHAnsi" w:cstheme="minorHAnsi"/>
          <w:sz w:val="22"/>
          <w:szCs w:val="22"/>
        </w:rPr>
      </w:pPr>
      <w:r w:rsidRPr="003F308A">
        <w:rPr>
          <w:rFonts w:asciiTheme="minorHAnsi" w:hAnsiTheme="minorHAnsi" w:cstheme="minorHAnsi"/>
          <w:sz w:val="22"/>
          <w:szCs w:val="22"/>
        </w:rPr>
        <w:t xml:space="preserve">To outline what distinguishes </w:t>
      </w:r>
      <w:r w:rsidR="003D2E81">
        <w:rPr>
          <w:rFonts w:asciiTheme="minorHAnsi" w:hAnsiTheme="minorHAnsi" w:cstheme="minorHAnsi"/>
          <w:sz w:val="22"/>
          <w:szCs w:val="22"/>
        </w:rPr>
        <w:t>G</w:t>
      </w:r>
      <w:r w:rsidRPr="003F308A">
        <w:rPr>
          <w:rFonts w:asciiTheme="minorHAnsi" w:hAnsiTheme="minorHAnsi" w:cstheme="minorHAnsi"/>
          <w:sz w:val="22"/>
          <w:szCs w:val="22"/>
        </w:rPr>
        <w:t xml:space="preserve">eneral </w:t>
      </w:r>
      <w:r w:rsidR="003D2E81">
        <w:rPr>
          <w:rFonts w:asciiTheme="minorHAnsi" w:hAnsiTheme="minorHAnsi" w:cstheme="minorHAnsi"/>
          <w:sz w:val="22"/>
          <w:szCs w:val="22"/>
        </w:rPr>
        <w:t>P</w:t>
      </w:r>
      <w:r w:rsidRPr="003F308A">
        <w:rPr>
          <w:rFonts w:asciiTheme="minorHAnsi" w:hAnsiTheme="minorHAnsi" w:cstheme="minorHAnsi"/>
          <w:sz w:val="22"/>
          <w:szCs w:val="22"/>
        </w:rPr>
        <w:t xml:space="preserve">ractice and </w:t>
      </w:r>
      <w:r w:rsidR="003D2E81">
        <w:rPr>
          <w:rFonts w:asciiTheme="minorHAnsi" w:hAnsiTheme="minorHAnsi" w:cstheme="minorHAnsi"/>
          <w:sz w:val="22"/>
          <w:szCs w:val="22"/>
        </w:rPr>
        <w:t>P</w:t>
      </w:r>
      <w:r w:rsidRPr="003F308A">
        <w:rPr>
          <w:rFonts w:asciiTheme="minorHAnsi" w:hAnsiTheme="minorHAnsi" w:cstheme="minorHAnsi"/>
          <w:sz w:val="22"/>
          <w:szCs w:val="22"/>
        </w:rPr>
        <w:t xml:space="preserve">rimary </w:t>
      </w:r>
      <w:r w:rsidR="003D2E81">
        <w:rPr>
          <w:rFonts w:asciiTheme="minorHAnsi" w:hAnsiTheme="minorHAnsi" w:cstheme="minorHAnsi"/>
          <w:sz w:val="22"/>
          <w:szCs w:val="22"/>
        </w:rPr>
        <w:t>C</w:t>
      </w:r>
      <w:r w:rsidRPr="003F308A">
        <w:rPr>
          <w:rFonts w:asciiTheme="minorHAnsi" w:hAnsiTheme="minorHAnsi" w:cstheme="minorHAnsi"/>
          <w:sz w:val="22"/>
          <w:szCs w:val="22"/>
        </w:rPr>
        <w:t xml:space="preserve">are from hospital medicine and </w:t>
      </w:r>
      <w:r w:rsidR="003D2E81">
        <w:rPr>
          <w:rFonts w:asciiTheme="minorHAnsi" w:hAnsiTheme="minorHAnsi" w:cstheme="minorHAnsi"/>
          <w:sz w:val="22"/>
          <w:szCs w:val="22"/>
        </w:rPr>
        <w:t>S</w:t>
      </w:r>
      <w:r w:rsidRPr="003F308A">
        <w:rPr>
          <w:rFonts w:asciiTheme="minorHAnsi" w:hAnsiTheme="minorHAnsi" w:cstheme="minorHAnsi"/>
          <w:sz w:val="22"/>
          <w:szCs w:val="22"/>
        </w:rPr>
        <w:t xml:space="preserve">econdary </w:t>
      </w:r>
      <w:r w:rsidR="003D2E81">
        <w:rPr>
          <w:rFonts w:asciiTheme="minorHAnsi" w:hAnsiTheme="minorHAnsi" w:cstheme="minorHAnsi"/>
          <w:sz w:val="22"/>
          <w:szCs w:val="22"/>
        </w:rPr>
        <w:t>C</w:t>
      </w:r>
      <w:r w:rsidRPr="003F308A">
        <w:rPr>
          <w:rFonts w:asciiTheme="minorHAnsi" w:hAnsiTheme="minorHAnsi" w:cstheme="minorHAnsi"/>
          <w:sz w:val="22"/>
          <w:szCs w:val="22"/>
        </w:rPr>
        <w:t xml:space="preserve">are </w:t>
      </w:r>
    </w:p>
    <w:p w14:paraId="5B5D771C" w14:textId="77777777" w:rsidR="00365F38" w:rsidRDefault="004F6B5D" w:rsidP="00365F38">
      <w:pPr>
        <w:pStyle w:val="paragraph"/>
        <w:numPr>
          <w:ilvl w:val="0"/>
          <w:numId w:val="14"/>
        </w:numPr>
        <w:ind w:left="1080" w:firstLine="0"/>
        <w:textAlignment w:val="baseline"/>
        <w:rPr>
          <w:rStyle w:val="normaltextrun"/>
          <w:rFonts w:asciiTheme="minorHAnsi" w:hAnsiTheme="minorHAnsi" w:cstheme="minorHAnsi"/>
          <w:sz w:val="22"/>
          <w:szCs w:val="22"/>
        </w:rPr>
      </w:pPr>
      <w:r w:rsidRPr="003F308A">
        <w:rPr>
          <w:rStyle w:val="normaltextrun"/>
          <w:rFonts w:asciiTheme="minorHAnsi" w:hAnsiTheme="minorHAnsi" w:cstheme="minorHAnsi"/>
          <w:sz w:val="22"/>
          <w:szCs w:val="22"/>
        </w:rPr>
        <w:t xml:space="preserve">To </w:t>
      </w:r>
      <w:r w:rsidR="0000137F">
        <w:rPr>
          <w:rStyle w:val="normaltextrun"/>
          <w:rFonts w:asciiTheme="minorHAnsi" w:hAnsiTheme="minorHAnsi" w:cstheme="minorHAnsi"/>
          <w:sz w:val="22"/>
          <w:szCs w:val="22"/>
        </w:rPr>
        <w:t xml:space="preserve">develop a person-centred mindset by considering </w:t>
      </w:r>
      <w:r w:rsidR="003D2E81">
        <w:rPr>
          <w:rStyle w:val="normaltextrun"/>
          <w:rFonts w:asciiTheme="minorHAnsi" w:hAnsiTheme="minorHAnsi" w:cstheme="minorHAnsi"/>
          <w:sz w:val="22"/>
          <w:szCs w:val="22"/>
        </w:rPr>
        <w:t>“</w:t>
      </w:r>
      <w:r w:rsidR="0000137F">
        <w:rPr>
          <w:rStyle w:val="normaltextrun"/>
          <w:rFonts w:asciiTheme="minorHAnsi" w:hAnsiTheme="minorHAnsi" w:cstheme="minorHAnsi"/>
          <w:sz w:val="22"/>
          <w:szCs w:val="22"/>
        </w:rPr>
        <w:t xml:space="preserve">the </w:t>
      </w:r>
      <w:r w:rsidR="003D2E81">
        <w:rPr>
          <w:rStyle w:val="normaltextrun"/>
          <w:rFonts w:asciiTheme="minorHAnsi" w:hAnsiTheme="minorHAnsi" w:cstheme="minorHAnsi"/>
          <w:sz w:val="22"/>
          <w:szCs w:val="22"/>
        </w:rPr>
        <w:t xml:space="preserve">work of </w:t>
      </w:r>
      <w:r w:rsidR="0000137F">
        <w:rPr>
          <w:rStyle w:val="normaltextrun"/>
          <w:rFonts w:asciiTheme="minorHAnsi" w:hAnsiTheme="minorHAnsi" w:cstheme="minorHAnsi"/>
          <w:sz w:val="22"/>
          <w:szCs w:val="22"/>
        </w:rPr>
        <w:t xml:space="preserve">being </w:t>
      </w:r>
      <w:r w:rsidR="003D2E81">
        <w:rPr>
          <w:rStyle w:val="normaltextrun"/>
          <w:rFonts w:asciiTheme="minorHAnsi" w:hAnsiTheme="minorHAnsi" w:cstheme="minorHAnsi"/>
          <w:sz w:val="22"/>
          <w:szCs w:val="22"/>
        </w:rPr>
        <w:t>a patient”</w:t>
      </w:r>
    </w:p>
    <w:p w14:paraId="3C7555AB" w14:textId="68F35DAC" w:rsidR="00365F38" w:rsidRPr="00365F38" w:rsidRDefault="00365F38" w:rsidP="00365F38">
      <w:pPr>
        <w:pStyle w:val="paragraph"/>
        <w:numPr>
          <w:ilvl w:val="0"/>
          <w:numId w:val="14"/>
        </w:numPr>
        <w:ind w:left="1080" w:firstLine="0"/>
        <w:textAlignment w:val="baseline"/>
        <w:rPr>
          <w:rFonts w:asciiTheme="minorHAnsi" w:hAnsiTheme="minorHAnsi" w:cstheme="minorHAnsi"/>
          <w:sz w:val="22"/>
          <w:szCs w:val="22"/>
        </w:rPr>
      </w:pPr>
      <w:r w:rsidRPr="00365F38">
        <w:rPr>
          <w:rStyle w:val="normaltextrun"/>
          <w:rFonts w:asciiTheme="minorHAnsi" w:hAnsiTheme="minorHAnsi" w:cstheme="minorHAnsi"/>
        </w:rPr>
        <w:t>To learn how General Practice developed in the UK</w:t>
      </w:r>
    </w:p>
    <w:p w14:paraId="317A1DDF" w14:textId="1849B288" w:rsidR="00B224DC" w:rsidRDefault="00B224DC" w:rsidP="00436396">
      <w:pPr>
        <w:textAlignment w:val="baseline"/>
        <w:rPr>
          <w:rStyle w:val="normaltextrun"/>
          <w:rFonts w:cstheme="minorHAnsi"/>
        </w:rPr>
      </w:pPr>
      <w:r>
        <w:rPr>
          <w:rStyle w:val="normaltextrun"/>
          <w:rFonts w:cstheme="minorHAnsi"/>
        </w:rPr>
        <w:t xml:space="preserve">The session will be in </w:t>
      </w:r>
      <w:r w:rsidR="003A68D3">
        <w:rPr>
          <w:rStyle w:val="normaltextrun"/>
          <w:rFonts w:cstheme="minorHAnsi"/>
        </w:rPr>
        <w:t>two</w:t>
      </w:r>
      <w:r>
        <w:rPr>
          <w:rStyle w:val="normaltextrun"/>
          <w:rFonts w:cstheme="minorHAnsi"/>
        </w:rPr>
        <w:t xml:space="preserve"> parts.</w:t>
      </w:r>
    </w:p>
    <w:p w14:paraId="3CB9305B" w14:textId="7DD847A5" w:rsidR="006F7960" w:rsidRDefault="009734AA" w:rsidP="00436396">
      <w:pPr>
        <w:textAlignment w:val="baseline"/>
        <w:rPr>
          <w:rStyle w:val="normaltextrun"/>
          <w:rFonts w:cstheme="minorHAnsi"/>
        </w:rPr>
      </w:pPr>
      <w:r>
        <w:rPr>
          <w:rStyle w:val="normaltextrun"/>
          <w:rFonts w:cstheme="minorHAnsi"/>
        </w:rPr>
        <w:t xml:space="preserve">The first part will be </w:t>
      </w:r>
      <w:r w:rsidR="00436396" w:rsidRPr="007113D4">
        <w:rPr>
          <w:rStyle w:val="normaltextrun"/>
          <w:rFonts w:cstheme="minorHAnsi"/>
        </w:rPr>
        <w:t xml:space="preserve">the traditional talk on </w:t>
      </w:r>
      <w:r w:rsidR="00436396" w:rsidRPr="007113D4">
        <w:rPr>
          <w:rStyle w:val="normaltextrun"/>
          <w:rFonts w:cstheme="minorHAnsi"/>
          <w:b/>
          <w:bCs/>
        </w:rPr>
        <w:t>“The Essence of General Practice”,</w:t>
      </w:r>
      <w:r w:rsidR="00436396" w:rsidRPr="007113D4">
        <w:rPr>
          <w:rStyle w:val="normaltextrun"/>
          <w:rFonts w:cstheme="minorHAnsi"/>
        </w:rPr>
        <w:t xml:space="preserve"> offer</w:t>
      </w:r>
      <w:r w:rsidR="0035277F">
        <w:rPr>
          <w:rStyle w:val="normaltextrun"/>
          <w:rFonts w:cstheme="minorHAnsi"/>
        </w:rPr>
        <w:t>ing</w:t>
      </w:r>
      <w:r w:rsidR="00436396" w:rsidRPr="007113D4">
        <w:rPr>
          <w:rStyle w:val="normaltextrun"/>
          <w:rFonts w:cstheme="minorHAnsi"/>
        </w:rPr>
        <w:t xml:space="preserve"> insights into the ethos and principles of General Practice including first point of contact, early undifferentiated illness, dealing with chronic disease, anticipatory care, registered patient population, continuity of care, the importance of good consultation skills etc. </w:t>
      </w:r>
      <w:r w:rsidR="0009524A">
        <w:rPr>
          <w:rStyle w:val="normaltextrun"/>
          <w:rFonts w:cstheme="minorHAnsi"/>
        </w:rPr>
        <w:t xml:space="preserve">I have included some slides on the MDT and different modes of consultations, which were previously the focus of </w:t>
      </w:r>
      <w:r w:rsidR="006F7960">
        <w:rPr>
          <w:rStyle w:val="normaltextrun"/>
          <w:rFonts w:cstheme="minorHAnsi"/>
        </w:rPr>
        <w:t xml:space="preserve">teaching in different Sessions. For anyone keen to do these in more details in Sessions 2-4, I have </w:t>
      </w:r>
      <w:r w:rsidR="00C9490A">
        <w:rPr>
          <w:rStyle w:val="normaltextrun"/>
          <w:rFonts w:cstheme="minorHAnsi"/>
        </w:rPr>
        <w:t>kept</w:t>
      </w:r>
      <w:r w:rsidR="006F7960">
        <w:rPr>
          <w:rStyle w:val="normaltextrun"/>
          <w:rFonts w:cstheme="minorHAnsi"/>
        </w:rPr>
        <w:t xml:space="preserve"> the Teaching Plans in Appendix 2 of this guide. </w:t>
      </w:r>
    </w:p>
    <w:p w14:paraId="2FC44A60" w14:textId="29A71EB8" w:rsidR="00771DEA" w:rsidRDefault="00436396" w:rsidP="00436396">
      <w:pPr>
        <w:textAlignment w:val="baseline"/>
        <w:rPr>
          <w:rFonts w:cstheme="minorHAnsi"/>
        </w:rPr>
      </w:pPr>
      <w:r w:rsidRPr="007113D4">
        <w:rPr>
          <w:rFonts w:cstheme="minorHAnsi"/>
        </w:rPr>
        <w:t>Some tutors may have their first year group from the previous year again, but for many students, your practice will be new to them. Tell them about yourself and your practice</w:t>
      </w:r>
      <w:r w:rsidR="00E07698">
        <w:rPr>
          <w:rFonts w:cstheme="minorHAnsi"/>
        </w:rPr>
        <w:t>.</w:t>
      </w:r>
      <w:r w:rsidRPr="007113D4">
        <w:rPr>
          <w:rFonts w:cstheme="minorHAnsi"/>
        </w:rPr>
        <w:t xml:space="preserve"> Student feedback suggest that they enjoy hearing the variety of routes tutors have taken into General Practice, so I have included a slide to prompt you to talk a little about this. </w:t>
      </w:r>
      <w:r w:rsidR="00FC4A6F">
        <w:rPr>
          <w:rFonts w:cstheme="minorHAnsi"/>
        </w:rPr>
        <w:t xml:space="preserve">You can explain to them what will be expected of them in their final Session, as their assessment for the module. </w:t>
      </w:r>
      <w:r w:rsidR="00771DEA">
        <w:rPr>
          <w:rFonts w:cstheme="minorHAnsi"/>
        </w:rPr>
        <w:t xml:space="preserve">They will present on the below brief, </w:t>
      </w:r>
      <w:r w:rsidR="00771DEA" w:rsidRPr="007113D4">
        <w:rPr>
          <w:rFonts w:cstheme="minorHAnsi"/>
        </w:rPr>
        <w:t>individually</w:t>
      </w:r>
      <w:r w:rsidR="00771DEA">
        <w:rPr>
          <w:rFonts w:cstheme="minorHAnsi"/>
        </w:rPr>
        <w:t xml:space="preserve">, </w:t>
      </w:r>
      <w:r w:rsidR="00771DEA" w:rsidRPr="007113D4">
        <w:rPr>
          <w:rFonts w:cstheme="minorHAnsi"/>
        </w:rPr>
        <w:t>in pairs</w:t>
      </w:r>
      <w:r w:rsidR="00771DEA">
        <w:rPr>
          <w:rFonts w:cstheme="minorHAnsi"/>
        </w:rPr>
        <w:t xml:space="preserve"> or trios</w:t>
      </w:r>
      <w:r w:rsidR="00771DEA" w:rsidRPr="007113D4">
        <w:rPr>
          <w:rFonts w:cstheme="minorHAnsi"/>
        </w:rPr>
        <w:t>,</w:t>
      </w:r>
      <w:r w:rsidR="00771DEA">
        <w:rPr>
          <w:rFonts w:cstheme="minorHAnsi"/>
        </w:rPr>
        <w:t xml:space="preserve"> at your discretion.  </w:t>
      </w:r>
    </w:p>
    <w:p w14:paraId="7D9998BA" w14:textId="1E2E4122" w:rsidR="00FA311F" w:rsidRPr="00FA311F" w:rsidRDefault="00477A9D" w:rsidP="00FA311F">
      <w:pPr>
        <w:rPr>
          <w:rFonts w:cstheme="minorHAnsi"/>
          <w:b/>
          <w:sz w:val="24"/>
          <w:szCs w:val="24"/>
        </w:rPr>
      </w:pPr>
      <w:r>
        <w:rPr>
          <w:rFonts w:cstheme="minorHAnsi"/>
        </w:rPr>
        <w:t xml:space="preserve">The brief for the presentation is : </w:t>
      </w:r>
      <w:r w:rsidRPr="00477A9D">
        <w:rPr>
          <w:rFonts w:cstheme="minorHAnsi"/>
          <w:b/>
          <w:bCs/>
        </w:rPr>
        <w:t xml:space="preserve">“Using your experience in General Practice (both with patients and staff), how has General Practice evolved to provide person-centred care, population centred care and efficient </w:t>
      </w:r>
      <w:r w:rsidR="00FA311F">
        <w:rPr>
          <w:rFonts w:cstheme="minorHAnsi"/>
          <w:b/>
          <w:bCs/>
        </w:rPr>
        <w:t xml:space="preserve">delivery of </w:t>
      </w:r>
      <w:r w:rsidRPr="00477A9D">
        <w:rPr>
          <w:rFonts w:cstheme="minorHAnsi"/>
          <w:b/>
          <w:bCs/>
        </w:rPr>
        <w:t>care in com</w:t>
      </w:r>
      <w:r w:rsidRPr="00F963CA">
        <w:rPr>
          <w:rFonts w:cstheme="minorHAnsi"/>
          <w:b/>
          <w:bCs/>
        </w:rPr>
        <w:t>munity settings</w:t>
      </w:r>
      <w:r w:rsidR="00FA311F" w:rsidRPr="00F963CA">
        <w:rPr>
          <w:rFonts w:cstheme="minorHAnsi"/>
          <w:b/>
          <w:bCs/>
        </w:rPr>
        <w:t>? Illustrate with examples from your time in General Practice Experience.”</w:t>
      </w:r>
    </w:p>
    <w:p w14:paraId="440E348A" w14:textId="5366BA6E" w:rsidR="00C41652" w:rsidRDefault="00C54A45" w:rsidP="00C41652">
      <w:pPr>
        <w:textAlignment w:val="baseline"/>
        <w:rPr>
          <w:rStyle w:val="normaltextrun"/>
          <w:rFonts w:cstheme="minorHAnsi"/>
        </w:rPr>
      </w:pPr>
      <w:r>
        <w:rPr>
          <w:rFonts w:cstheme="minorHAnsi"/>
        </w:rPr>
        <w:t xml:space="preserve">The </w:t>
      </w:r>
      <w:r w:rsidR="00015C7D">
        <w:rPr>
          <w:rFonts w:cstheme="minorHAnsi"/>
        </w:rPr>
        <w:t xml:space="preserve">second </w:t>
      </w:r>
      <w:r>
        <w:rPr>
          <w:rFonts w:cstheme="minorHAnsi"/>
        </w:rPr>
        <w:t xml:space="preserve">part of the </w:t>
      </w:r>
      <w:r w:rsidR="00DF3CDE">
        <w:rPr>
          <w:rFonts w:cstheme="minorHAnsi"/>
        </w:rPr>
        <w:t>tutorial build</w:t>
      </w:r>
      <w:r w:rsidR="006B66B8">
        <w:rPr>
          <w:rFonts w:cstheme="minorHAnsi"/>
        </w:rPr>
        <w:t>s</w:t>
      </w:r>
      <w:r w:rsidR="00DF3CDE">
        <w:rPr>
          <w:rFonts w:cstheme="minorHAnsi"/>
        </w:rPr>
        <w:t xml:space="preserve"> on the tutorial previously delivered as the “work of the patient”. </w:t>
      </w:r>
      <w:r w:rsidR="006B28ED">
        <w:rPr>
          <w:rFonts w:cstheme="minorHAnsi"/>
        </w:rPr>
        <w:t>At the end of</w:t>
      </w:r>
      <w:r w:rsidR="00E14F6A">
        <w:rPr>
          <w:rFonts w:cstheme="minorHAnsi"/>
        </w:rPr>
        <w:t xml:space="preserve"> the PowerPoint</w:t>
      </w:r>
      <w:r w:rsidR="00C30249">
        <w:rPr>
          <w:rFonts w:cstheme="minorHAnsi"/>
        </w:rPr>
        <w:t>, there</w:t>
      </w:r>
      <w:r w:rsidR="00E14F6A">
        <w:rPr>
          <w:rFonts w:cstheme="minorHAnsi"/>
        </w:rPr>
        <w:t xml:space="preserve"> are </w:t>
      </w:r>
      <w:r w:rsidR="00DF3CDE">
        <w:rPr>
          <w:rFonts w:cstheme="minorHAnsi"/>
        </w:rPr>
        <w:t xml:space="preserve">some preliminary interactive exercises to get them thinking </w:t>
      </w:r>
      <w:r w:rsidR="00E14F6A">
        <w:rPr>
          <w:rFonts w:cstheme="minorHAnsi"/>
        </w:rPr>
        <w:t>w</w:t>
      </w:r>
      <w:r w:rsidR="002D36F8">
        <w:rPr>
          <w:rFonts w:cstheme="minorHAnsi"/>
        </w:rPr>
        <w:t>it</w:t>
      </w:r>
      <w:r w:rsidR="00E14F6A">
        <w:rPr>
          <w:rFonts w:cstheme="minorHAnsi"/>
        </w:rPr>
        <w:t>h some notes</w:t>
      </w:r>
      <w:r w:rsidR="006B28ED">
        <w:rPr>
          <w:rFonts w:cstheme="minorHAnsi"/>
        </w:rPr>
        <w:t xml:space="preserve"> for tutors</w:t>
      </w:r>
      <w:r w:rsidR="00DF3CDE">
        <w:rPr>
          <w:rFonts w:cstheme="minorHAnsi"/>
        </w:rPr>
        <w:t xml:space="preserve">, </w:t>
      </w:r>
      <w:r w:rsidR="00A80976">
        <w:rPr>
          <w:rFonts w:cstheme="minorHAnsi"/>
        </w:rPr>
        <w:t xml:space="preserve">asking </w:t>
      </w:r>
      <w:r w:rsidR="00B22573">
        <w:rPr>
          <w:rFonts w:cstheme="minorHAnsi"/>
        </w:rPr>
        <w:t>students</w:t>
      </w:r>
      <w:r w:rsidR="00A80976">
        <w:rPr>
          <w:rFonts w:cstheme="minorHAnsi"/>
        </w:rPr>
        <w:t xml:space="preserve"> to </w:t>
      </w:r>
      <w:r w:rsidR="00A80976" w:rsidRPr="007113D4">
        <w:rPr>
          <w:rFonts w:cstheme="minorHAnsi"/>
        </w:rPr>
        <w:t>discuss and put into a timeline what they think a patient ‘does’ when they decide they need to see a GP. They might need some help getting started and jump to ‘phone the practice’,</w:t>
      </w:r>
      <w:r w:rsidR="00F963CA">
        <w:rPr>
          <w:rFonts w:cstheme="minorHAnsi"/>
        </w:rPr>
        <w:t xml:space="preserve"> </w:t>
      </w:r>
      <w:r w:rsidR="00A80976" w:rsidRPr="007113D4">
        <w:rPr>
          <w:rFonts w:cstheme="minorHAnsi"/>
        </w:rPr>
        <w:t>try to bring them back even to the point where they decide to seek help. The</w:t>
      </w:r>
      <w:r w:rsidR="009278FF">
        <w:rPr>
          <w:rFonts w:cstheme="minorHAnsi"/>
        </w:rPr>
        <w:t xml:space="preserve"> students</w:t>
      </w:r>
      <w:r w:rsidR="00A80976" w:rsidRPr="007113D4">
        <w:rPr>
          <w:rFonts w:cstheme="minorHAnsi"/>
        </w:rPr>
        <w:t xml:space="preserve"> as health literate, IT savvy</w:t>
      </w:r>
      <w:r w:rsidR="007A0FDC">
        <w:rPr>
          <w:rFonts w:cstheme="minorHAnsi"/>
        </w:rPr>
        <w:t>, confident</w:t>
      </w:r>
      <w:r w:rsidR="00A80976" w:rsidRPr="007113D4">
        <w:rPr>
          <w:rFonts w:cstheme="minorHAnsi"/>
        </w:rPr>
        <w:t xml:space="preserve"> young people may see little problems with this</w:t>
      </w:r>
      <w:r w:rsidR="00C95DF0">
        <w:rPr>
          <w:rFonts w:cstheme="minorHAnsi"/>
        </w:rPr>
        <w:t xml:space="preserve">. In the notes of the PowerPoint are a number of points you can use to challenge them on this e.g. </w:t>
      </w:r>
      <w:r w:rsidR="003835D2">
        <w:rPr>
          <w:rFonts w:cstheme="minorHAnsi"/>
        </w:rPr>
        <w:t xml:space="preserve">what if they are a carer, what if they are </w:t>
      </w:r>
      <w:r w:rsidR="00813B6B">
        <w:rPr>
          <w:rFonts w:cstheme="minorHAnsi"/>
        </w:rPr>
        <w:t xml:space="preserve">agoraphobic. </w:t>
      </w:r>
      <w:r w:rsidR="00A80976" w:rsidRPr="007113D4">
        <w:rPr>
          <w:rFonts w:cstheme="minorHAnsi"/>
        </w:rPr>
        <w:t xml:space="preserve">The idea is to help the students consider, using </w:t>
      </w:r>
      <w:r w:rsidR="00FB1B5B">
        <w:rPr>
          <w:rFonts w:cstheme="minorHAnsi"/>
        </w:rPr>
        <w:t>this as an</w:t>
      </w:r>
      <w:r w:rsidR="00A80976" w:rsidRPr="007113D4">
        <w:rPr>
          <w:rFonts w:cstheme="minorHAnsi"/>
        </w:rPr>
        <w:t xml:space="preserve"> example of something simple and seemingly routine like</w:t>
      </w:r>
      <w:r w:rsidR="007E42D3">
        <w:rPr>
          <w:rFonts w:cstheme="minorHAnsi"/>
        </w:rPr>
        <w:t xml:space="preserve"> seek</w:t>
      </w:r>
      <w:r w:rsidR="00A80976" w:rsidRPr="007113D4">
        <w:rPr>
          <w:rFonts w:cstheme="minorHAnsi"/>
        </w:rPr>
        <w:t xml:space="preserve">ing an appointment, </w:t>
      </w:r>
      <w:r w:rsidR="00FB1B5B">
        <w:rPr>
          <w:rFonts w:cstheme="minorHAnsi"/>
        </w:rPr>
        <w:t xml:space="preserve">of </w:t>
      </w:r>
      <w:r w:rsidR="00A80976" w:rsidRPr="007113D4">
        <w:rPr>
          <w:rFonts w:cstheme="minorHAnsi"/>
        </w:rPr>
        <w:t xml:space="preserve">some of the work that a patient does to manage their health and illness and to negotiate having their needs met in Primary Care. </w:t>
      </w:r>
      <w:r w:rsidR="00FB1B5B">
        <w:rPr>
          <w:rFonts w:cstheme="minorHAnsi"/>
          <w:b/>
          <w:bCs/>
        </w:rPr>
        <w:t>Pl</w:t>
      </w:r>
      <w:r w:rsidR="00C41652" w:rsidRPr="00C41652">
        <w:rPr>
          <w:rFonts w:cstheme="minorHAnsi"/>
          <w:b/>
          <w:bCs/>
        </w:rPr>
        <w:t>ease</w:t>
      </w:r>
      <w:r w:rsidR="00DF3CDE" w:rsidRPr="00C41652">
        <w:rPr>
          <w:rFonts w:cstheme="minorHAnsi"/>
          <w:b/>
          <w:bCs/>
        </w:rPr>
        <w:t xml:space="preserve"> </w:t>
      </w:r>
      <w:r w:rsidR="00FB1B5B">
        <w:rPr>
          <w:rFonts w:cstheme="minorHAnsi"/>
          <w:b/>
          <w:bCs/>
        </w:rPr>
        <w:t>arrange to have a patient attend at this point of the Session (perhaps an hour in),</w:t>
      </w:r>
      <w:r w:rsidR="003F1409" w:rsidRPr="00C41652">
        <w:rPr>
          <w:rFonts w:cstheme="minorHAnsi"/>
          <w:b/>
          <w:bCs/>
        </w:rPr>
        <w:t xml:space="preserve"> who is happy to talk about what they have to do to </w:t>
      </w:r>
      <w:r w:rsidR="003F1409" w:rsidRPr="00C41652">
        <w:rPr>
          <w:rFonts w:cstheme="minorHAnsi"/>
          <w:b/>
          <w:bCs/>
        </w:rPr>
        <w:lastRenderedPageBreak/>
        <w:t xml:space="preserve">manage their </w:t>
      </w:r>
      <w:r w:rsidR="003F1409" w:rsidRPr="006B48A3">
        <w:rPr>
          <w:rFonts w:cstheme="minorHAnsi"/>
          <w:b/>
          <w:bCs/>
        </w:rPr>
        <w:t xml:space="preserve">health </w:t>
      </w:r>
      <w:r w:rsidR="00FB1B5B">
        <w:rPr>
          <w:rFonts w:cstheme="minorHAnsi"/>
          <w:b/>
          <w:bCs/>
        </w:rPr>
        <w:t>in</w:t>
      </w:r>
      <w:r w:rsidR="003F1409" w:rsidRPr="006B48A3">
        <w:rPr>
          <w:rFonts w:cstheme="minorHAnsi"/>
          <w:b/>
          <w:bCs/>
        </w:rPr>
        <w:t xml:space="preserve"> their experience and expertise.</w:t>
      </w:r>
      <w:r w:rsidR="003F1409">
        <w:rPr>
          <w:rFonts w:cstheme="minorHAnsi"/>
        </w:rPr>
        <w:t xml:space="preserve"> </w:t>
      </w:r>
      <w:r w:rsidR="003B3F01">
        <w:rPr>
          <w:rFonts w:cstheme="minorHAnsi"/>
        </w:rPr>
        <w:t xml:space="preserve">Listening to this patient will help </w:t>
      </w:r>
      <w:r w:rsidR="00DC159D" w:rsidRPr="007113D4">
        <w:rPr>
          <w:rStyle w:val="normaltextrun"/>
          <w:rFonts w:cstheme="minorHAnsi"/>
        </w:rPr>
        <w:t xml:space="preserve">the students reflect on what </w:t>
      </w:r>
      <w:r w:rsidR="00EF399A" w:rsidRPr="007113D4">
        <w:rPr>
          <w:rStyle w:val="normaltextrun"/>
          <w:rFonts w:cstheme="minorHAnsi"/>
        </w:rPr>
        <w:t>is involved in patienthood</w:t>
      </w:r>
      <w:r w:rsidR="008211E2" w:rsidRPr="007113D4">
        <w:rPr>
          <w:rStyle w:val="normaltextrun"/>
          <w:rFonts w:cstheme="minorHAnsi"/>
        </w:rPr>
        <w:t xml:space="preserve">, within a person centred mindset. </w:t>
      </w:r>
    </w:p>
    <w:p w14:paraId="34923723" w14:textId="164BEEA8" w:rsidR="009D2C34" w:rsidRPr="00C41652" w:rsidRDefault="009D2C34" w:rsidP="00C41652">
      <w:pPr>
        <w:textAlignment w:val="baseline"/>
        <w:rPr>
          <w:rFonts w:cstheme="minorHAnsi"/>
        </w:rPr>
      </w:pPr>
      <w:r w:rsidRPr="007113D4">
        <w:rPr>
          <w:rFonts w:cstheme="minorHAnsi"/>
        </w:rPr>
        <w:t xml:space="preserve">Obviously, you will want the patient to lead this discussion but what you really want them to concentrate on is how they manage living with their illness. I suggest starting with asking then a little about how and when they were diagnosed, just for context. Then ask about a typical day for them – what you really want is how they live with their illness as opposed to clinical details that students can get from a textbook. This may need teased out a little </w:t>
      </w:r>
      <w:r w:rsidR="00D70F8F">
        <w:rPr>
          <w:rFonts w:cstheme="minorHAnsi"/>
        </w:rPr>
        <w:t xml:space="preserve">as </w:t>
      </w:r>
      <w:r w:rsidRPr="007113D4">
        <w:rPr>
          <w:rFonts w:cstheme="minorHAnsi"/>
        </w:rPr>
        <w:t xml:space="preserve">the patients are also probably not used to discussing this ‘hidden work’ in detail or having anyone listen to them about it for any length of time! For example, if they say “I check my blood sugars twice a day” ask then to describe step by step what this actually means – when do they do it, where, how they do it, how does it feel and what they do with the result. Could they demonstrate it for the students? What you want is the behind the scenes information that doesn’t get written down anywhere and that students won’t learn about or appreciate otherwise.  </w:t>
      </w:r>
    </w:p>
    <w:p w14:paraId="2345E5CB" w14:textId="77777777" w:rsidR="009D2C34" w:rsidRPr="007113D4" w:rsidRDefault="009D2C34" w:rsidP="00ED27C3">
      <w:pPr>
        <w:textAlignment w:val="baseline"/>
        <w:rPr>
          <w:rFonts w:cstheme="minorHAnsi"/>
        </w:rPr>
      </w:pPr>
    </w:p>
    <w:p w14:paraId="5A7B577B" w14:textId="77777777" w:rsidR="00AB469E" w:rsidRDefault="00AB469E">
      <w:pPr>
        <w:spacing w:before="0" w:beforeAutospacing="0" w:after="200" w:afterAutospacing="0" w:line="276" w:lineRule="auto"/>
        <w:rPr>
          <w:rFonts w:asciiTheme="majorHAnsi" w:eastAsiaTheme="majorEastAsia" w:hAnsiTheme="majorHAnsi" w:cstheme="majorBidi"/>
          <w:b/>
          <w:bCs/>
          <w:color w:val="365F91" w:themeColor="accent1" w:themeShade="BF"/>
          <w:sz w:val="28"/>
          <w:szCs w:val="28"/>
        </w:rPr>
      </w:pPr>
      <w:r>
        <w:br w:type="page"/>
      </w:r>
    </w:p>
    <w:p w14:paraId="538F6625" w14:textId="5BA4C08A" w:rsidR="00CF49DE" w:rsidRPr="007113D4" w:rsidRDefault="00E90928" w:rsidP="00A0288A">
      <w:pPr>
        <w:pStyle w:val="Heading1"/>
      </w:pPr>
      <w:r w:rsidRPr="007113D4">
        <w:lastRenderedPageBreak/>
        <w:t>Session</w:t>
      </w:r>
      <w:r w:rsidR="00F42899" w:rsidRPr="007113D4">
        <w:t>s</w:t>
      </w:r>
      <w:r w:rsidRPr="007113D4">
        <w:t xml:space="preserve"> 2</w:t>
      </w:r>
      <w:r w:rsidR="003D30AC">
        <w:t>-4</w:t>
      </w:r>
      <w:r w:rsidRPr="007113D4">
        <w:t xml:space="preserve"> – </w:t>
      </w:r>
      <w:r w:rsidR="006B7086" w:rsidRPr="007113D4">
        <w:t>Practice</w:t>
      </w:r>
      <w:r w:rsidR="3A10EAA4" w:rsidRPr="007113D4">
        <w:t>-based</w:t>
      </w:r>
      <w:r w:rsidR="006B7086" w:rsidRPr="007113D4">
        <w:t xml:space="preserve"> activities</w:t>
      </w:r>
      <w:r w:rsidR="0074796F">
        <w:t xml:space="preserve"> </w:t>
      </w:r>
    </w:p>
    <w:p w14:paraId="06091471" w14:textId="1BADA7D8" w:rsidR="00E83B10" w:rsidRPr="00E21881" w:rsidRDefault="00ED35B6" w:rsidP="00ED35B6">
      <w:pPr>
        <w:rPr>
          <w:rFonts w:cstheme="minorHAnsi"/>
          <w:iCs/>
        </w:rPr>
      </w:pPr>
      <w:r w:rsidRPr="00E21881">
        <w:rPr>
          <w:rFonts w:cstheme="minorHAnsi"/>
          <w:iCs/>
        </w:rPr>
        <w:t>T</w:t>
      </w:r>
      <w:r w:rsidR="00E83B10" w:rsidRPr="00E21881">
        <w:rPr>
          <w:rFonts w:cstheme="minorHAnsi"/>
          <w:iCs/>
        </w:rPr>
        <w:t xml:space="preserve">hese three </w:t>
      </w:r>
      <w:r w:rsidRPr="00E21881">
        <w:rPr>
          <w:rFonts w:cstheme="minorHAnsi"/>
          <w:iCs/>
        </w:rPr>
        <w:t>S</w:t>
      </w:r>
      <w:r w:rsidR="00E83B10" w:rsidRPr="00E21881">
        <w:rPr>
          <w:rFonts w:cstheme="minorHAnsi"/>
          <w:iCs/>
        </w:rPr>
        <w:t>essions</w:t>
      </w:r>
      <w:r w:rsidRPr="00E21881">
        <w:rPr>
          <w:rFonts w:cstheme="minorHAnsi"/>
          <w:iCs/>
        </w:rPr>
        <w:t xml:space="preserve"> </w:t>
      </w:r>
      <w:r w:rsidR="006D4A09" w:rsidRPr="00E21881">
        <w:rPr>
          <w:rFonts w:cstheme="minorHAnsi"/>
          <w:iCs/>
        </w:rPr>
        <w:t>provide the opportunities for the focus of the module</w:t>
      </w:r>
      <w:r w:rsidR="002E55A6">
        <w:rPr>
          <w:rFonts w:cstheme="minorHAnsi"/>
          <w:iCs/>
        </w:rPr>
        <w:t>,</w:t>
      </w:r>
      <w:r w:rsidR="006D4A09" w:rsidRPr="00E21881">
        <w:rPr>
          <w:rFonts w:cstheme="minorHAnsi"/>
          <w:iCs/>
        </w:rPr>
        <w:t xml:space="preserve"> to learn about care within the practice and the community from both patients and practice staff.</w:t>
      </w:r>
      <w:r w:rsidR="007F7B11" w:rsidRPr="00E21881">
        <w:rPr>
          <w:rFonts w:cstheme="minorHAnsi"/>
          <w:iCs/>
        </w:rPr>
        <w:t xml:space="preserve"> Feedback from students and GP tutors indicate that the most important thing </w:t>
      </w:r>
      <w:r w:rsidR="002E55A6">
        <w:rPr>
          <w:rFonts w:cstheme="minorHAnsi"/>
          <w:iCs/>
        </w:rPr>
        <w:t xml:space="preserve">in this module </w:t>
      </w:r>
      <w:r w:rsidR="007F7B11" w:rsidRPr="00E21881">
        <w:rPr>
          <w:rFonts w:cstheme="minorHAnsi"/>
          <w:iCs/>
        </w:rPr>
        <w:t xml:space="preserve">is patient contact. It is hoped that within these three </w:t>
      </w:r>
      <w:r w:rsidR="002E55A6">
        <w:rPr>
          <w:rFonts w:cstheme="minorHAnsi"/>
          <w:iCs/>
        </w:rPr>
        <w:t>S</w:t>
      </w:r>
      <w:r w:rsidR="007F7B11" w:rsidRPr="00E21881">
        <w:rPr>
          <w:rFonts w:cstheme="minorHAnsi"/>
          <w:iCs/>
        </w:rPr>
        <w:t xml:space="preserve">essions the students get </w:t>
      </w:r>
      <w:r w:rsidR="0006583F" w:rsidRPr="00E21881">
        <w:rPr>
          <w:rFonts w:cstheme="minorHAnsi"/>
          <w:iCs/>
        </w:rPr>
        <w:t xml:space="preserve">a number of opportunities for this. I suggest dividing the students into </w:t>
      </w:r>
      <w:r w:rsidR="00033A6A" w:rsidRPr="00E21881">
        <w:rPr>
          <w:rFonts w:cstheme="minorHAnsi"/>
          <w:iCs/>
        </w:rPr>
        <w:t xml:space="preserve">two or </w:t>
      </w:r>
      <w:r w:rsidR="0006583F" w:rsidRPr="00E21881">
        <w:rPr>
          <w:rFonts w:cstheme="minorHAnsi"/>
          <w:iCs/>
        </w:rPr>
        <w:t>three groups</w:t>
      </w:r>
      <w:r w:rsidR="00033A6A" w:rsidRPr="00E21881">
        <w:rPr>
          <w:rFonts w:cstheme="minorHAnsi"/>
          <w:iCs/>
        </w:rPr>
        <w:t xml:space="preserve"> depending on numbers. Whilst one subgroup is meeting </w:t>
      </w:r>
      <w:r w:rsidR="00F40C63" w:rsidRPr="00E21881">
        <w:rPr>
          <w:rFonts w:cstheme="minorHAnsi"/>
          <w:iCs/>
        </w:rPr>
        <w:t xml:space="preserve">a </w:t>
      </w:r>
      <w:proofErr w:type="gramStart"/>
      <w:r w:rsidR="00FF421A" w:rsidRPr="00E21881">
        <w:rPr>
          <w:rFonts w:cstheme="minorHAnsi"/>
          <w:iCs/>
        </w:rPr>
        <w:t>patient/patients</w:t>
      </w:r>
      <w:proofErr w:type="gramEnd"/>
      <w:r w:rsidR="00F40C63" w:rsidRPr="00E21881">
        <w:rPr>
          <w:rFonts w:cstheme="minorHAnsi"/>
          <w:iCs/>
        </w:rPr>
        <w:t xml:space="preserve">, the other students can be rotating through a number of other practice-based activities which will be dictated by </w:t>
      </w:r>
      <w:r w:rsidR="00E83B10" w:rsidRPr="00E21881">
        <w:rPr>
          <w:rFonts w:cstheme="minorHAnsi"/>
          <w:iCs/>
        </w:rPr>
        <w:t xml:space="preserve">what is happening on that afternoon </w:t>
      </w:r>
      <w:r w:rsidR="00F40C63" w:rsidRPr="00E21881">
        <w:rPr>
          <w:rFonts w:cstheme="minorHAnsi"/>
          <w:iCs/>
        </w:rPr>
        <w:t xml:space="preserve">and who is present, </w:t>
      </w:r>
      <w:r w:rsidR="00E83B10" w:rsidRPr="00E21881">
        <w:rPr>
          <w:rFonts w:cstheme="minorHAnsi"/>
          <w:iCs/>
        </w:rPr>
        <w:t xml:space="preserve">in a working practice. </w:t>
      </w:r>
    </w:p>
    <w:p w14:paraId="07E7332F" w14:textId="370590D8" w:rsidR="003323A0" w:rsidRPr="00E21881" w:rsidRDefault="003323A0" w:rsidP="00ED35B6">
      <w:pPr>
        <w:rPr>
          <w:rFonts w:cstheme="minorHAnsi"/>
          <w:iCs/>
        </w:rPr>
      </w:pPr>
      <w:r w:rsidRPr="00E21881">
        <w:rPr>
          <w:rFonts w:cstheme="minorHAnsi"/>
          <w:iCs/>
        </w:rPr>
        <w:t xml:space="preserve">In the box below are a number of suggestions for </w:t>
      </w:r>
      <w:r w:rsidR="00FF421A" w:rsidRPr="00E21881">
        <w:rPr>
          <w:rFonts w:cstheme="minorHAnsi"/>
          <w:iCs/>
        </w:rPr>
        <w:t xml:space="preserve">what students could be doing in sub groups, whilst </w:t>
      </w:r>
      <w:r w:rsidR="004C1607" w:rsidRPr="00E21881">
        <w:rPr>
          <w:rFonts w:cstheme="minorHAnsi"/>
          <w:iCs/>
        </w:rPr>
        <w:t xml:space="preserve">you are supervising students consulting with patients. </w:t>
      </w:r>
    </w:p>
    <w:p w14:paraId="2561DB4A" w14:textId="77777777" w:rsidR="00E83B10" w:rsidRDefault="00E83B10" w:rsidP="00ED35B6">
      <w:pPr>
        <w:rPr>
          <w:rFonts w:cstheme="minorHAnsi"/>
          <w:iCs/>
          <w:sz w:val="24"/>
          <w:szCs w:val="24"/>
        </w:rPr>
      </w:pPr>
      <w:r>
        <w:rPr>
          <w:rFonts w:cstheme="minorHAnsi"/>
          <w:iCs/>
          <w:noProof/>
          <w:sz w:val="24"/>
          <w:szCs w:val="24"/>
        </w:rPr>
        <mc:AlternateContent>
          <mc:Choice Requires="wps">
            <w:drawing>
              <wp:anchor distT="0" distB="0" distL="114300" distR="114300" simplePos="0" relativeHeight="251660290" behindDoc="0" locked="0" layoutInCell="1" allowOverlap="1" wp14:anchorId="3926685E" wp14:editId="15BB1131">
                <wp:simplePos x="0" y="0"/>
                <wp:positionH relativeFrom="column">
                  <wp:posOffset>8467</wp:posOffset>
                </wp:positionH>
                <wp:positionV relativeFrom="paragraph">
                  <wp:posOffset>197697</wp:posOffset>
                </wp:positionV>
                <wp:extent cx="5088466" cy="1938866"/>
                <wp:effectExtent l="0" t="0" r="17145" b="17145"/>
                <wp:wrapNone/>
                <wp:docPr id="541488177" name="Text Box 1"/>
                <wp:cNvGraphicFramePr/>
                <a:graphic xmlns:a="http://schemas.openxmlformats.org/drawingml/2006/main">
                  <a:graphicData uri="http://schemas.microsoft.com/office/word/2010/wordprocessingShape">
                    <wps:wsp>
                      <wps:cNvSpPr txBox="1"/>
                      <wps:spPr>
                        <a:xfrm>
                          <a:off x="0" y="0"/>
                          <a:ext cx="5088466" cy="1938866"/>
                        </a:xfrm>
                        <a:prstGeom prst="rect">
                          <a:avLst/>
                        </a:prstGeom>
                        <a:solidFill>
                          <a:schemeClr val="lt1"/>
                        </a:solidFill>
                        <a:ln w="6350">
                          <a:solidFill>
                            <a:prstClr val="black"/>
                          </a:solidFill>
                        </a:ln>
                      </wps:spPr>
                      <wps:txbx>
                        <w:txbxContent>
                          <w:p w14:paraId="6A7EBC38" w14:textId="77777777" w:rsidR="00E83B10" w:rsidRPr="00E21881" w:rsidRDefault="00E83B10" w:rsidP="00E83B10">
                            <w:pPr>
                              <w:rPr>
                                <w:rFonts w:cstheme="minorHAnsi"/>
                              </w:rPr>
                            </w:pPr>
                            <w:r w:rsidRPr="00E21881">
                              <w:rPr>
                                <w:rFonts w:cstheme="minorHAnsi"/>
                              </w:rPr>
                              <w:t xml:space="preserve">Possible activities </w:t>
                            </w:r>
                          </w:p>
                          <w:p w14:paraId="4CBF5CF9" w14:textId="77777777" w:rsidR="00E83B10" w:rsidRPr="00E21881" w:rsidRDefault="00E83B10" w:rsidP="00E83B10">
                            <w:pPr>
                              <w:pStyle w:val="ListParagraph"/>
                              <w:numPr>
                                <w:ilvl w:val="0"/>
                                <w:numId w:val="27"/>
                              </w:numPr>
                              <w:rPr>
                                <w:rFonts w:cstheme="minorHAnsi"/>
                              </w:rPr>
                            </w:pPr>
                            <w:r w:rsidRPr="00E21881">
                              <w:rPr>
                                <w:rFonts w:cstheme="minorHAnsi"/>
                              </w:rPr>
                              <w:t xml:space="preserve">Observing members of the MDT, either clinical staff e.g. Practice Nurse, Treatment room Nurse, Practice </w:t>
                            </w:r>
                            <w:proofErr w:type="gramStart"/>
                            <w:r w:rsidRPr="00E21881">
                              <w:rPr>
                                <w:rFonts w:cstheme="minorHAnsi"/>
                              </w:rPr>
                              <w:t>Pharmacist</w:t>
                            </w:r>
                            <w:proofErr w:type="gramEnd"/>
                            <w:r w:rsidRPr="00E21881">
                              <w:rPr>
                                <w:rFonts w:cstheme="minorHAnsi"/>
                              </w:rPr>
                              <w:t xml:space="preserve"> or managerial/admin staff e.g. receptionist, Practice Manager</w:t>
                            </w:r>
                          </w:p>
                          <w:p w14:paraId="7DD28C0F" w14:textId="296C6FC6" w:rsidR="003323A0" w:rsidRPr="00E21881" w:rsidRDefault="003323A0" w:rsidP="00E83B10">
                            <w:pPr>
                              <w:pStyle w:val="ListParagraph"/>
                              <w:numPr>
                                <w:ilvl w:val="0"/>
                                <w:numId w:val="27"/>
                              </w:numPr>
                              <w:rPr>
                                <w:rFonts w:cstheme="minorHAnsi"/>
                              </w:rPr>
                            </w:pPr>
                            <w:r w:rsidRPr="00E21881">
                              <w:rPr>
                                <w:rFonts w:cstheme="minorHAnsi"/>
                              </w:rPr>
                              <w:t xml:space="preserve">Spending time observing the overall functioning of a patient e.g. in the Waiting Room </w:t>
                            </w:r>
                          </w:p>
                          <w:p w14:paraId="645E965E" w14:textId="6BBF648C" w:rsidR="00E83B10" w:rsidRPr="00E21881" w:rsidRDefault="00E83B10" w:rsidP="00E83B10">
                            <w:pPr>
                              <w:pStyle w:val="ListParagraph"/>
                              <w:numPr>
                                <w:ilvl w:val="0"/>
                                <w:numId w:val="27"/>
                              </w:numPr>
                              <w:rPr>
                                <w:rFonts w:cstheme="minorHAnsi"/>
                              </w:rPr>
                            </w:pPr>
                            <w:r w:rsidRPr="00E21881">
                              <w:rPr>
                                <w:rFonts w:cstheme="minorHAnsi"/>
                              </w:rPr>
                              <w:t>Visit Family Attachment patients/families (</w:t>
                            </w:r>
                            <w:r w:rsidR="00DD4984">
                              <w:rPr>
                                <w:rFonts w:cstheme="minorHAnsi"/>
                              </w:rPr>
                              <w:t>if</w:t>
                            </w:r>
                            <w:r w:rsidRPr="00E21881">
                              <w:rPr>
                                <w:rFonts w:cstheme="minorHAnsi"/>
                              </w:rPr>
                              <w:t xml:space="preserve"> attached to the same practi</w:t>
                            </w:r>
                            <w:r w:rsidR="004C1607" w:rsidRPr="00E21881">
                              <w:rPr>
                                <w:rFonts w:cstheme="minorHAnsi"/>
                              </w:rPr>
                              <w:t>ce</w:t>
                            </w:r>
                            <w:r w:rsidRPr="00E21881">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26685E" id="_x0000_t202" coordsize="21600,21600" o:spt="202" path="m,l,21600r21600,l21600,xe">
                <v:stroke joinstyle="miter"/>
                <v:path gradientshapeok="t" o:connecttype="rect"/>
              </v:shapetype>
              <v:shape id="Text Box 1" o:spid="_x0000_s1026" type="#_x0000_t202" style="position:absolute;margin-left:.65pt;margin-top:15.55pt;width:400.65pt;height:152.65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" fillcolor="white [3201]" strokeweight=".5pt">
                <v:textbox>
                  <w:txbxContent>
                    <w:p w14:paraId="6A7EBC38" w14:textId="77777777" w:rsidR="00E83B10" w:rsidRPr="00E21881" w:rsidRDefault="00E83B10" w:rsidP="00E83B10">
                      <w:pPr>
                        <w:rPr>
                          <w:rFonts w:cstheme="minorHAnsi"/>
                        </w:rPr>
                      </w:pPr>
                      <w:r w:rsidRPr="00E21881">
                        <w:rPr>
                          <w:rFonts w:cstheme="minorHAnsi"/>
                        </w:rPr>
                        <w:t xml:space="preserve">Possible activities </w:t>
                      </w:r>
                    </w:p>
                    <w:p w14:paraId="4CBF5CF9" w14:textId="77777777" w:rsidR="00E83B10" w:rsidRPr="00E21881" w:rsidRDefault="00E83B10" w:rsidP="00E83B10">
                      <w:pPr>
                        <w:pStyle w:val="ListParagraph"/>
                        <w:numPr>
                          <w:ilvl w:val="0"/>
                          <w:numId w:val="27"/>
                        </w:numPr>
                        <w:rPr>
                          <w:rFonts w:cstheme="minorHAnsi"/>
                        </w:rPr>
                      </w:pPr>
                      <w:r w:rsidRPr="00E21881">
                        <w:rPr>
                          <w:rFonts w:cstheme="minorHAnsi"/>
                        </w:rPr>
                        <w:t xml:space="preserve">Observing members of the MDT, either clinical staff e.g. Practice Nurse, Treatment room Nurse, Practice </w:t>
                      </w:r>
                      <w:proofErr w:type="gramStart"/>
                      <w:r w:rsidRPr="00E21881">
                        <w:rPr>
                          <w:rFonts w:cstheme="minorHAnsi"/>
                        </w:rPr>
                        <w:t>Pharmacist</w:t>
                      </w:r>
                      <w:proofErr w:type="gramEnd"/>
                      <w:r w:rsidRPr="00E21881">
                        <w:rPr>
                          <w:rFonts w:cstheme="minorHAnsi"/>
                        </w:rPr>
                        <w:t xml:space="preserve"> or managerial/admin staff e.g. receptionist, Practice Manager</w:t>
                      </w:r>
                    </w:p>
                    <w:p w14:paraId="7DD28C0F" w14:textId="296C6FC6" w:rsidR="003323A0" w:rsidRPr="00E21881" w:rsidRDefault="003323A0" w:rsidP="00E83B10">
                      <w:pPr>
                        <w:pStyle w:val="ListParagraph"/>
                        <w:numPr>
                          <w:ilvl w:val="0"/>
                          <w:numId w:val="27"/>
                        </w:numPr>
                        <w:rPr>
                          <w:rFonts w:cstheme="minorHAnsi"/>
                        </w:rPr>
                      </w:pPr>
                      <w:r w:rsidRPr="00E21881">
                        <w:rPr>
                          <w:rFonts w:cstheme="minorHAnsi"/>
                        </w:rPr>
                        <w:t xml:space="preserve">Spending time observing the overall functioning of a patient e.g. in the Waiting Room </w:t>
                      </w:r>
                    </w:p>
                    <w:p w14:paraId="645E965E" w14:textId="6BBF648C" w:rsidR="00E83B10" w:rsidRPr="00E21881" w:rsidRDefault="00E83B10" w:rsidP="00E83B10">
                      <w:pPr>
                        <w:pStyle w:val="ListParagraph"/>
                        <w:numPr>
                          <w:ilvl w:val="0"/>
                          <w:numId w:val="27"/>
                        </w:numPr>
                        <w:rPr>
                          <w:rFonts w:cstheme="minorHAnsi"/>
                        </w:rPr>
                      </w:pPr>
                      <w:r w:rsidRPr="00E21881">
                        <w:rPr>
                          <w:rFonts w:cstheme="minorHAnsi"/>
                        </w:rPr>
                        <w:t>Visit Family Attachment patients/families (</w:t>
                      </w:r>
                      <w:r w:rsidR="00DD4984">
                        <w:rPr>
                          <w:rFonts w:cstheme="minorHAnsi"/>
                        </w:rPr>
                        <w:t>if</w:t>
                      </w:r>
                      <w:r w:rsidRPr="00E21881">
                        <w:rPr>
                          <w:rFonts w:cstheme="minorHAnsi"/>
                        </w:rPr>
                        <w:t xml:space="preserve"> attached to the same practi</w:t>
                      </w:r>
                      <w:r w:rsidR="004C1607" w:rsidRPr="00E21881">
                        <w:rPr>
                          <w:rFonts w:cstheme="minorHAnsi"/>
                        </w:rPr>
                        <w:t>ce</w:t>
                      </w:r>
                      <w:r w:rsidRPr="00E21881">
                        <w:rPr>
                          <w:rFonts w:cstheme="minorHAnsi"/>
                        </w:rPr>
                        <w:t xml:space="preserve">)     </w:t>
                      </w:r>
                    </w:p>
                  </w:txbxContent>
                </v:textbox>
              </v:shape>
            </w:pict>
          </mc:Fallback>
        </mc:AlternateContent>
      </w:r>
    </w:p>
    <w:p w14:paraId="36266E1D" w14:textId="77777777" w:rsidR="00E83B10" w:rsidRPr="003C10DD" w:rsidRDefault="00E83B10" w:rsidP="00ED35B6">
      <w:pPr>
        <w:rPr>
          <w:rFonts w:cstheme="minorHAnsi"/>
          <w:iCs/>
          <w:sz w:val="24"/>
          <w:szCs w:val="24"/>
        </w:rPr>
      </w:pPr>
      <w:r>
        <w:rPr>
          <w:rFonts w:cstheme="minorHAnsi"/>
          <w:iCs/>
          <w:sz w:val="24"/>
          <w:szCs w:val="24"/>
        </w:rPr>
        <w:t xml:space="preserve"> </w:t>
      </w:r>
    </w:p>
    <w:p w14:paraId="7B5B2C44" w14:textId="77777777" w:rsidR="00E83B10" w:rsidRDefault="00E83B10" w:rsidP="00ED35B6">
      <w:pPr>
        <w:rPr>
          <w:rFonts w:cstheme="minorHAnsi"/>
          <w:i/>
          <w:sz w:val="24"/>
          <w:szCs w:val="24"/>
        </w:rPr>
      </w:pPr>
    </w:p>
    <w:p w14:paraId="73BE35D2" w14:textId="77777777" w:rsidR="00E83B10" w:rsidRDefault="00E83B10" w:rsidP="00ED35B6">
      <w:pPr>
        <w:rPr>
          <w:rFonts w:cstheme="minorHAnsi"/>
          <w:sz w:val="24"/>
          <w:szCs w:val="24"/>
        </w:rPr>
      </w:pPr>
      <w:r>
        <w:rPr>
          <w:rFonts w:cstheme="minorHAnsi"/>
          <w:sz w:val="24"/>
          <w:szCs w:val="24"/>
        </w:rPr>
        <w:t xml:space="preserve"> </w:t>
      </w:r>
    </w:p>
    <w:p w14:paraId="6323A2B6" w14:textId="77777777" w:rsidR="00E83B10" w:rsidRDefault="00E83B10" w:rsidP="00ED35B6">
      <w:pPr>
        <w:rPr>
          <w:rFonts w:cstheme="minorHAnsi"/>
          <w:sz w:val="24"/>
          <w:szCs w:val="24"/>
        </w:rPr>
      </w:pPr>
    </w:p>
    <w:p w14:paraId="69260FD5" w14:textId="77777777" w:rsidR="00E83B10" w:rsidRDefault="00E83B10" w:rsidP="00ED35B6">
      <w:pPr>
        <w:rPr>
          <w:rFonts w:cstheme="minorHAnsi"/>
          <w:b/>
          <w:sz w:val="24"/>
          <w:szCs w:val="24"/>
        </w:rPr>
      </w:pPr>
    </w:p>
    <w:p w14:paraId="532D00AB" w14:textId="77777777" w:rsidR="00E83B10" w:rsidRDefault="00E83B10" w:rsidP="00ED35B6">
      <w:pPr>
        <w:rPr>
          <w:rFonts w:cstheme="minorHAnsi"/>
          <w:b/>
          <w:sz w:val="24"/>
          <w:szCs w:val="24"/>
        </w:rPr>
      </w:pPr>
    </w:p>
    <w:p w14:paraId="007F7A6A" w14:textId="77777777" w:rsidR="00E83B10" w:rsidRDefault="00E83B10" w:rsidP="00ED35B6">
      <w:pPr>
        <w:rPr>
          <w:rFonts w:cstheme="minorHAnsi"/>
          <w:b/>
          <w:sz w:val="24"/>
          <w:szCs w:val="24"/>
        </w:rPr>
      </w:pPr>
      <w:r>
        <w:rPr>
          <w:rFonts w:cstheme="minorHAnsi"/>
          <w:b/>
          <w:sz w:val="24"/>
          <w:szCs w:val="24"/>
        </w:rPr>
        <w:t xml:space="preserve">Patient consultations </w:t>
      </w:r>
    </w:p>
    <w:p w14:paraId="1D7E5E14" w14:textId="1B17E221" w:rsidR="00ED35B6" w:rsidRPr="00E21881" w:rsidRDefault="00E83B10" w:rsidP="00AB469E">
      <w:pPr>
        <w:rPr>
          <w:rFonts w:cstheme="minorHAnsi"/>
          <w:bCs/>
        </w:rPr>
      </w:pPr>
      <w:r w:rsidRPr="00E21881">
        <w:rPr>
          <w:rFonts w:cstheme="minorHAnsi"/>
          <w:bCs/>
        </w:rPr>
        <w:t xml:space="preserve">In these Sessions, </w:t>
      </w:r>
      <w:r w:rsidR="00AC13CD" w:rsidRPr="00E21881">
        <w:rPr>
          <w:rFonts w:cstheme="minorHAnsi"/>
          <w:bCs/>
        </w:rPr>
        <w:t>students</w:t>
      </w:r>
      <w:r w:rsidRPr="00E21881">
        <w:rPr>
          <w:rFonts w:cstheme="minorHAnsi"/>
          <w:bCs/>
        </w:rPr>
        <w:t xml:space="preserve"> will for the first time get to see how GPs consult in practice. </w:t>
      </w:r>
      <w:r w:rsidR="00FE1A6E" w:rsidRPr="00E21881">
        <w:rPr>
          <w:rFonts w:cstheme="minorHAnsi"/>
          <w:bCs/>
        </w:rPr>
        <w:t xml:space="preserve">Where possible, you </w:t>
      </w:r>
      <w:r w:rsidRPr="00E21881">
        <w:rPr>
          <w:rFonts w:cstheme="minorHAnsi"/>
          <w:bCs/>
        </w:rPr>
        <w:t xml:space="preserve">may </w:t>
      </w:r>
      <w:r w:rsidR="00FE1A6E" w:rsidRPr="00E21881">
        <w:rPr>
          <w:rFonts w:cstheme="minorHAnsi"/>
          <w:bCs/>
        </w:rPr>
        <w:t>facilitate students</w:t>
      </w:r>
      <w:r w:rsidRPr="00E21881">
        <w:rPr>
          <w:rFonts w:cstheme="minorHAnsi"/>
          <w:bCs/>
        </w:rPr>
        <w:t xml:space="preserve"> to take part in a consultation, as part of a small group of students, under </w:t>
      </w:r>
      <w:r w:rsidR="00FE1A6E" w:rsidRPr="00E21881">
        <w:rPr>
          <w:rFonts w:cstheme="minorHAnsi"/>
          <w:bCs/>
        </w:rPr>
        <w:t>your</w:t>
      </w:r>
      <w:r w:rsidRPr="00E21881">
        <w:rPr>
          <w:rFonts w:cstheme="minorHAnsi"/>
          <w:bCs/>
        </w:rPr>
        <w:t xml:space="preserve"> supervision</w:t>
      </w:r>
      <w:r w:rsidR="00FE1A6E" w:rsidRPr="00E21881">
        <w:rPr>
          <w:rFonts w:cstheme="minorHAnsi"/>
          <w:bCs/>
        </w:rPr>
        <w:t>, either directly or indirectly.</w:t>
      </w:r>
      <w:r w:rsidRPr="00E21881">
        <w:rPr>
          <w:rFonts w:cstheme="minorHAnsi"/>
          <w:bCs/>
        </w:rPr>
        <w:t xml:space="preserve"> Patients will either have been chosen specially to come down to meet the students </w:t>
      </w:r>
      <w:r w:rsidR="00AB469E" w:rsidRPr="00E21881">
        <w:rPr>
          <w:rFonts w:cstheme="minorHAnsi"/>
          <w:bCs/>
        </w:rPr>
        <w:t xml:space="preserve">as ‘expert patients’ </w:t>
      </w:r>
      <w:r w:rsidRPr="00E21881">
        <w:rPr>
          <w:rFonts w:cstheme="minorHAnsi"/>
          <w:bCs/>
        </w:rPr>
        <w:t xml:space="preserve">or they may be patients who have recently contacted the practice with a health need. </w:t>
      </w:r>
      <w:r w:rsidR="00AB469E" w:rsidRPr="00E21881">
        <w:rPr>
          <w:rFonts w:cstheme="minorHAnsi"/>
          <w:bCs/>
        </w:rPr>
        <w:t xml:space="preserve">You will need to </w:t>
      </w:r>
      <w:r w:rsidRPr="00E21881">
        <w:rPr>
          <w:rFonts w:cstheme="minorHAnsi"/>
          <w:bCs/>
        </w:rPr>
        <w:t xml:space="preserve">consent </w:t>
      </w:r>
      <w:r w:rsidR="00D86A62">
        <w:rPr>
          <w:rFonts w:cstheme="minorHAnsi"/>
          <w:bCs/>
        </w:rPr>
        <w:t xml:space="preserve">them </w:t>
      </w:r>
      <w:r w:rsidRPr="00E21881">
        <w:rPr>
          <w:rFonts w:cstheme="minorHAnsi"/>
          <w:bCs/>
        </w:rPr>
        <w:t xml:space="preserve">in advance that students will be present and taking part in their consultation. This opportunity to witness consultations aligns both with “becoming the student of the patient” from Cultural Humility and with developing a person-centred mindset. </w:t>
      </w:r>
    </w:p>
    <w:p w14:paraId="54609713" w14:textId="2E416D80" w:rsidR="00AA45AF" w:rsidRPr="00E63AE1" w:rsidRDefault="00580D05" w:rsidP="00E63AE1">
      <w:pPr>
        <w:pStyle w:val="paragraph"/>
        <w:textAlignment w:val="baseline"/>
        <w:rPr>
          <w:rFonts w:asciiTheme="minorHAnsi" w:hAnsiTheme="minorHAnsi" w:cstheme="minorHAnsi"/>
          <w:b/>
          <w:bCs/>
          <w:color w:val="2F5496"/>
          <w:sz w:val="22"/>
          <w:szCs w:val="22"/>
          <w:lang w:val="en-US"/>
        </w:rPr>
      </w:pPr>
      <w:r w:rsidRPr="007113D4">
        <w:rPr>
          <w:rStyle w:val="normaltextrun"/>
          <w:rFonts w:asciiTheme="minorHAnsi" w:hAnsiTheme="minorHAnsi" w:cstheme="minorHAnsi"/>
          <w:color w:val="2F5496"/>
          <w:sz w:val="22"/>
          <w:szCs w:val="22"/>
          <w:lang w:val="en-US"/>
        </w:rPr>
        <w:br w:type="page"/>
      </w:r>
    </w:p>
    <w:p w14:paraId="1B4117A8" w14:textId="5246EBE0" w:rsidR="00CF49DE" w:rsidRPr="007113D4" w:rsidRDefault="00CF49DE" w:rsidP="00A0288A">
      <w:pPr>
        <w:pStyle w:val="Heading1"/>
      </w:pPr>
      <w:r w:rsidRPr="007113D4">
        <w:lastRenderedPageBreak/>
        <w:t>Session</w:t>
      </w:r>
      <w:r w:rsidR="006A1EE4">
        <w:t>s</w:t>
      </w:r>
      <w:r w:rsidRPr="007113D4">
        <w:t xml:space="preserve"> 5 </w:t>
      </w:r>
      <w:r w:rsidR="00713BB8" w:rsidRPr="007113D4">
        <w:t>–</w:t>
      </w:r>
      <w:r w:rsidRPr="007113D4">
        <w:t xml:space="preserve"> </w:t>
      </w:r>
      <w:r w:rsidR="00CE44CA" w:rsidRPr="007113D4">
        <w:t>Assessment</w:t>
      </w:r>
    </w:p>
    <w:p w14:paraId="2B355117" w14:textId="234AD0A4" w:rsidR="00CE44CA" w:rsidRPr="007113D4" w:rsidRDefault="00E63AE1" w:rsidP="006F72FB">
      <w:pPr>
        <w:rPr>
          <w:rFonts w:cstheme="minorHAnsi"/>
        </w:rPr>
      </w:pPr>
      <w:r>
        <w:rPr>
          <w:rFonts w:cstheme="minorHAnsi"/>
        </w:rPr>
        <w:t>This</w:t>
      </w:r>
      <w:r w:rsidR="00CE44CA" w:rsidRPr="007113D4">
        <w:rPr>
          <w:rFonts w:cstheme="minorHAnsi"/>
        </w:rPr>
        <w:t xml:space="preserve"> </w:t>
      </w:r>
      <w:r w:rsidR="007A26B1" w:rsidRPr="007113D4">
        <w:rPr>
          <w:rFonts w:cstheme="minorHAnsi"/>
        </w:rPr>
        <w:t>final</w:t>
      </w:r>
      <w:r w:rsidR="000D4B78">
        <w:rPr>
          <w:rFonts w:cstheme="minorHAnsi"/>
        </w:rPr>
        <w:t xml:space="preserve"> </w:t>
      </w:r>
      <w:r w:rsidR="00CE44CA" w:rsidRPr="007113D4">
        <w:rPr>
          <w:rFonts w:cstheme="minorHAnsi"/>
        </w:rPr>
        <w:t>session</w:t>
      </w:r>
      <w:r>
        <w:rPr>
          <w:rFonts w:cstheme="minorHAnsi"/>
        </w:rPr>
        <w:t xml:space="preserve"> will constitute the Assessment for General Practice Experience. </w:t>
      </w:r>
    </w:p>
    <w:p w14:paraId="377496A7" w14:textId="77777777" w:rsidR="00CE44CA" w:rsidRPr="00A0288A" w:rsidRDefault="00CE44CA" w:rsidP="00A0288A">
      <w:pPr>
        <w:pStyle w:val="Heading2"/>
      </w:pPr>
      <w:r w:rsidRPr="00A0288A">
        <w:t>Assessment</w:t>
      </w:r>
    </w:p>
    <w:p w14:paraId="7400F8C3" w14:textId="267A6994" w:rsidR="00322C07" w:rsidRPr="007113D4" w:rsidRDefault="00A83201" w:rsidP="00CE44CA">
      <w:pPr>
        <w:rPr>
          <w:rFonts w:cstheme="minorHAnsi"/>
        </w:rPr>
      </w:pPr>
      <w:r w:rsidRPr="007113D4">
        <w:rPr>
          <w:rFonts w:cstheme="minorHAnsi"/>
        </w:rPr>
        <w:t xml:space="preserve">Although you </w:t>
      </w:r>
      <w:r w:rsidR="00F20A19" w:rsidRPr="007113D4">
        <w:rPr>
          <w:rFonts w:cstheme="minorHAnsi"/>
        </w:rPr>
        <w:t>will have</w:t>
      </w:r>
      <w:r w:rsidRPr="007113D4">
        <w:rPr>
          <w:rFonts w:cstheme="minorHAnsi"/>
        </w:rPr>
        <w:t xml:space="preserve"> be</w:t>
      </w:r>
      <w:r w:rsidR="00F20A19" w:rsidRPr="007113D4">
        <w:rPr>
          <w:rFonts w:cstheme="minorHAnsi"/>
        </w:rPr>
        <w:t>en</w:t>
      </w:r>
      <w:r w:rsidRPr="007113D4">
        <w:rPr>
          <w:rFonts w:cstheme="minorHAnsi"/>
        </w:rPr>
        <w:t xml:space="preserve"> assessing the students on a continuous basis, a specific assessment session </w:t>
      </w:r>
      <w:r w:rsidR="00822156" w:rsidRPr="007113D4">
        <w:rPr>
          <w:rFonts w:cstheme="minorHAnsi"/>
        </w:rPr>
        <w:t xml:space="preserve">will </w:t>
      </w:r>
      <w:r w:rsidR="00F04648" w:rsidRPr="007113D4">
        <w:rPr>
          <w:rFonts w:cstheme="minorHAnsi"/>
        </w:rPr>
        <w:t>allow</w:t>
      </w:r>
      <w:r w:rsidR="00693457">
        <w:rPr>
          <w:rFonts w:cstheme="minorHAnsi"/>
        </w:rPr>
        <w:t xml:space="preserve"> an</w:t>
      </w:r>
      <w:r w:rsidR="00F04648" w:rsidRPr="007113D4">
        <w:rPr>
          <w:rFonts w:cstheme="minorHAnsi"/>
        </w:rPr>
        <w:t xml:space="preserve"> opportunity for individual assessment and feedback.</w:t>
      </w:r>
      <w:r w:rsidRPr="007113D4">
        <w:rPr>
          <w:rFonts w:cstheme="minorHAnsi"/>
        </w:rPr>
        <w:t xml:space="preserve"> As part of the formal assessment</w:t>
      </w:r>
      <w:r w:rsidR="00322C07" w:rsidRPr="007113D4">
        <w:rPr>
          <w:rFonts w:cstheme="minorHAnsi"/>
        </w:rPr>
        <w:t>, each student</w:t>
      </w:r>
      <w:r w:rsidR="00693457">
        <w:rPr>
          <w:rFonts w:cstheme="minorHAnsi"/>
        </w:rPr>
        <w:t xml:space="preserve"> pair or trio</w:t>
      </w:r>
      <w:r w:rsidR="005F7A0B" w:rsidRPr="007113D4">
        <w:rPr>
          <w:rFonts w:cstheme="minorHAnsi"/>
        </w:rPr>
        <w:t xml:space="preserve">, at your discretion, </w:t>
      </w:r>
      <w:r w:rsidR="00322C07" w:rsidRPr="007113D4">
        <w:rPr>
          <w:rFonts w:cstheme="minorHAnsi"/>
        </w:rPr>
        <w:t xml:space="preserve">will deliver </w:t>
      </w:r>
      <w:r w:rsidRPr="007113D4">
        <w:rPr>
          <w:rFonts w:cstheme="minorHAnsi"/>
        </w:rPr>
        <w:t xml:space="preserve">a </w:t>
      </w:r>
      <w:r w:rsidR="00693457">
        <w:rPr>
          <w:rFonts w:cstheme="minorHAnsi"/>
        </w:rPr>
        <w:t>5-</w:t>
      </w:r>
      <w:r w:rsidR="00F35455" w:rsidRPr="007113D4">
        <w:rPr>
          <w:rFonts w:cstheme="minorHAnsi"/>
        </w:rPr>
        <w:t>10-minute</w:t>
      </w:r>
      <w:r w:rsidRPr="007113D4">
        <w:rPr>
          <w:rFonts w:cstheme="minorHAnsi"/>
        </w:rPr>
        <w:t xml:space="preserve"> PowerPoint presentation </w:t>
      </w:r>
      <w:r w:rsidR="00693457">
        <w:rPr>
          <w:rFonts w:cstheme="minorHAnsi"/>
        </w:rPr>
        <w:t xml:space="preserve">drawing on their experience in the module. </w:t>
      </w:r>
    </w:p>
    <w:p w14:paraId="1E609D46" w14:textId="1F74DF87" w:rsidR="00695B18" w:rsidRPr="007113D4" w:rsidRDefault="00A83201" w:rsidP="00695B18">
      <w:pPr>
        <w:rPr>
          <w:rFonts w:cstheme="minorHAnsi"/>
        </w:rPr>
      </w:pPr>
      <w:r w:rsidRPr="007113D4">
        <w:rPr>
          <w:rFonts w:cstheme="minorHAnsi"/>
        </w:rPr>
        <w:t xml:space="preserve">As part of the continuous </w:t>
      </w:r>
      <w:r w:rsidR="00F35455" w:rsidRPr="007113D4">
        <w:rPr>
          <w:rFonts w:cstheme="minorHAnsi"/>
        </w:rPr>
        <w:t>assessment,</w:t>
      </w:r>
      <w:r w:rsidRPr="007113D4">
        <w:rPr>
          <w:rFonts w:cstheme="minorHAnsi"/>
        </w:rPr>
        <w:t xml:space="preserve"> </w:t>
      </w:r>
      <w:r w:rsidR="00AB699A" w:rsidRPr="007113D4">
        <w:rPr>
          <w:rFonts w:cstheme="minorHAnsi"/>
        </w:rPr>
        <w:t>please</w:t>
      </w:r>
      <w:r w:rsidRPr="007113D4">
        <w:rPr>
          <w:rFonts w:cstheme="minorHAnsi"/>
        </w:rPr>
        <w:t xml:space="preserve"> a</w:t>
      </w:r>
      <w:r w:rsidR="003A1CB7" w:rsidRPr="007113D4">
        <w:rPr>
          <w:rFonts w:cstheme="minorHAnsi"/>
        </w:rPr>
        <w:t xml:space="preserve">ssess the students </w:t>
      </w:r>
      <w:r w:rsidR="00CE44CA" w:rsidRPr="007113D4">
        <w:rPr>
          <w:rFonts w:cstheme="minorHAnsi"/>
        </w:rPr>
        <w:t>on</w:t>
      </w:r>
      <w:r w:rsidR="00164A17" w:rsidRPr="007113D4">
        <w:rPr>
          <w:rFonts w:cstheme="minorHAnsi"/>
        </w:rPr>
        <w:t xml:space="preserve"> the </w:t>
      </w:r>
      <w:r w:rsidR="00695B18" w:rsidRPr="007113D4">
        <w:rPr>
          <w:rFonts w:cstheme="minorHAnsi"/>
        </w:rPr>
        <w:t>following t</w:t>
      </w:r>
      <w:r w:rsidR="002220C6" w:rsidRPr="007113D4">
        <w:rPr>
          <w:rFonts w:cstheme="minorHAnsi"/>
        </w:rPr>
        <w:t>wo</w:t>
      </w:r>
      <w:r w:rsidR="00695B18" w:rsidRPr="007113D4">
        <w:rPr>
          <w:rFonts w:cstheme="minorHAnsi"/>
        </w:rPr>
        <w:t xml:space="preserve"> parameters:</w:t>
      </w:r>
    </w:p>
    <w:p w14:paraId="7B7E5733" w14:textId="77777777" w:rsidR="00695B18" w:rsidRPr="007113D4" w:rsidRDefault="00695B18">
      <w:pPr>
        <w:pStyle w:val="ListParagraph"/>
        <w:numPr>
          <w:ilvl w:val="0"/>
          <w:numId w:val="12"/>
        </w:numPr>
        <w:spacing w:before="0" w:beforeAutospacing="0" w:after="160" w:afterAutospacing="0" w:line="259" w:lineRule="auto"/>
        <w:rPr>
          <w:rFonts w:cstheme="minorHAnsi"/>
        </w:rPr>
      </w:pPr>
      <w:r w:rsidRPr="007113D4">
        <w:rPr>
          <w:rFonts w:cstheme="minorHAnsi"/>
        </w:rPr>
        <w:t>Individual Contribution to tutorials</w:t>
      </w:r>
    </w:p>
    <w:p w14:paraId="2654075B" w14:textId="023B69D9" w:rsidR="00695B18" w:rsidRPr="007113D4" w:rsidRDefault="00695B18">
      <w:pPr>
        <w:pStyle w:val="ListParagraph"/>
        <w:numPr>
          <w:ilvl w:val="0"/>
          <w:numId w:val="12"/>
        </w:numPr>
        <w:spacing w:before="0" w:beforeAutospacing="0" w:after="160" w:afterAutospacing="0" w:line="259" w:lineRule="auto"/>
        <w:rPr>
          <w:rFonts w:cstheme="minorHAnsi"/>
        </w:rPr>
      </w:pPr>
      <w:r w:rsidRPr="007113D4">
        <w:rPr>
          <w:rFonts w:cstheme="minorHAnsi"/>
        </w:rPr>
        <w:t xml:space="preserve">Quality of end </w:t>
      </w:r>
      <w:r w:rsidR="00C02880">
        <w:rPr>
          <w:rFonts w:cstheme="minorHAnsi"/>
        </w:rPr>
        <w:t xml:space="preserve">of </w:t>
      </w:r>
      <w:r w:rsidRPr="007113D4">
        <w:rPr>
          <w:rFonts w:cstheme="minorHAnsi"/>
        </w:rPr>
        <w:t>course presentation</w:t>
      </w:r>
    </w:p>
    <w:p w14:paraId="6EA14587" w14:textId="76DE667F" w:rsidR="00A02A32" w:rsidRPr="007113D4" w:rsidRDefault="00695B18" w:rsidP="00695B18">
      <w:pPr>
        <w:rPr>
          <w:rFonts w:cstheme="minorHAnsi"/>
        </w:rPr>
      </w:pPr>
      <w:r w:rsidRPr="007113D4">
        <w:rPr>
          <w:rFonts w:cstheme="minorHAnsi"/>
        </w:rPr>
        <w:t>Each component need only be judged as satisfactory or unsatisfactory.  You will be asked to provide some brief comments by way of feedback to the students</w:t>
      </w:r>
      <w:r w:rsidR="003A766A" w:rsidRPr="007113D4">
        <w:rPr>
          <w:rFonts w:cstheme="minorHAnsi"/>
        </w:rPr>
        <w:t xml:space="preserve"> on an MS form</w:t>
      </w:r>
      <w:r w:rsidRPr="007113D4">
        <w:rPr>
          <w:rFonts w:cstheme="minorHAnsi"/>
        </w:rPr>
        <w:t>.</w:t>
      </w:r>
      <w:r w:rsidR="003A766A" w:rsidRPr="007113D4">
        <w:rPr>
          <w:rFonts w:cstheme="minorHAnsi"/>
        </w:rPr>
        <w:t xml:space="preserve"> You can decide whether you do this live or take notes and fill in the forms later. An email with link to the forms will be sent in advance of this session. </w:t>
      </w:r>
    </w:p>
    <w:p w14:paraId="430D8F21" w14:textId="77777777" w:rsidR="00695B18" w:rsidRPr="007113D4" w:rsidRDefault="00695B18" w:rsidP="00695B18">
      <w:pPr>
        <w:rPr>
          <w:rFonts w:cstheme="minorHAnsi"/>
          <w:b/>
        </w:rPr>
      </w:pPr>
      <w:r w:rsidRPr="007113D4">
        <w:rPr>
          <w:rFonts w:cstheme="minorHAnsi"/>
          <w:b/>
        </w:rPr>
        <w:t>Contribution to tutorials</w:t>
      </w:r>
    </w:p>
    <w:p w14:paraId="7C0AD1B8" w14:textId="458115E1" w:rsidR="00695B18" w:rsidRPr="007113D4" w:rsidRDefault="00695B18" w:rsidP="00695B18">
      <w:pPr>
        <w:rPr>
          <w:rFonts w:cstheme="minorHAnsi"/>
        </w:rPr>
      </w:pPr>
      <w:r w:rsidRPr="007113D4">
        <w:rPr>
          <w:rFonts w:cstheme="minorHAnsi"/>
        </w:rPr>
        <w:t xml:space="preserve">You should consider </w:t>
      </w:r>
      <w:r w:rsidRPr="007113D4">
        <w:rPr>
          <w:rFonts w:cstheme="minorHAnsi"/>
          <w:b/>
        </w:rPr>
        <w:t xml:space="preserve">attendance, </w:t>
      </w:r>
      <w:r w:rsidR="00060CD3" w:rsidRPr="007113D4">
        <w:rPr>
          <w:rFonts w:cstheme="minorHAnsi"/>
          <w:b/>
        </w:rPr>
        <w:t>participation,</w:t>
      </w:r>
      <w:r w:rsidRPr="007113D4">
        <w:rPr>
          <w:rFonts w:cstheme="minorHAnsi"/>
          <w:b/>
        </w:rPr>
        <w:t xml:space="preserve"> and engagement</w:t>
      </w:r>
      <w:r w:rsidRPr="007113D4">
        <w:rPr>
          <w:rFonts w:cstheme="minorHAnsi"/>
        </w:rPr>
        <w:t xml:space="preserve"> </w:t>
      </w:r>
      <w:r w:rsidR="00753436" w:rsidRPr="007113D4">
        <w:rPr>
          <w:rFonts w:cstheme="minorHAnsi"/>
        </w:rPr>
        <w:t xml:space="preserve">(as per the assessment sheet) </w:t>
      </w:r>
      <w:r w:rsidRPr="007113D4">
        <w:rPr>
          <w:rFonts w:cstheme="minorHAnsi"/>
        </w:rPr>
        <w:t>to come to a decision about whether each student’s contribution was satisfactory.</w:t>
      </w:r>
    </w:p>
    <w:p w14:paraId="1FE15681" w14:textId="77777777" w:rsidR="002C2F17" w:rsidRDefault="00695B18" w:rsidP="00120AD9">
      <w:pPr>
        <w:spacing w:line="360" w:lineRule="auto"/>
        <w:rPr>
          <w:rFonts w:cstheme="minorHAnsi"/>
          <w:b/>
        </w:rPr>
      </w:pPr>
      <w:r w:rsidRPr="007113D4">
        <w:rPr>
          <w:rFonts w:cstheme="minorHAnsi"/>
          <w:b/>
        </w:rPr>
        <w:t>End of course Presentation</w:t>
      </w:r>
    </w:p>
    <w:p w14:paraId="0762B7D5" w14:textId="57E24E43" w:rsidR="00120AD9" w:rsidRPr="0007428E" w:rsidRDefault="00F30413" w:rsidP="00120AD9">
      <w:pPr>
        <w:spacing w:line="360" w:lineRule="auto"/>
        <w:rPr>
          <w:rFonts w:cstheme="minorHAnsi"/>
          <w:b/>
        </w:rPr>
      </w:pPr>
      <w:r w:rsidRPr="007113D4">
        <w:rPr>
          <w:rFonts w:cstheme="minorHAnsi"/>
        </w:rPr>
        <w:t xml:space="preserve">The students have been given the following brief </w:t>
      </w:r>
      <w:r w:rsidR="00502579" w:rsidRPr="007113D4">
        <w:rPr>
          <w:rFonts w:cstheme="minorHAnsi"/>
        </w:rPr>
        <w:t>for the</w:t>
      </w:r>
      <w:r w:rsidR="005F7A0B" w:rsidRPr="007113D4">
        <w:rPr>
          <w:rFonts w:cstheme="minorHAnsi"/>
        </w:rPr>
        <w:t>ir</w:t>
      </w:r>
      <w:r w:rsidR="00502579" w:rsidRPr="007113D4">
        <w:rPr>
          <w:rFonts w:cstheme="minorHAnsi"/>
        </w:rPr>
        <w:t xml:space="preserve"> presentations. </w:t>
      </w:r>
    </w:p>
    <w:p w14:paraId="25644B58" w14:textId="47DFC5BC" w:rsidR="00120AD9" w:rsidRPr="008B5722" w:rsidRDefault="00120AD9" w:rsidP="00120AD9">
      <w:pPr>
        <w:spacing w:line="360" w:lineRule="auto"/>
        <w:rPr>
          <w:rFonts w:cstheme="minorHAnsi"/>
          <w:b/>
          <w:sz w:val="24"/>
          <w:szCs w:val="24"/>
        </w:rPr>
      </w:pPr>
      <w:r w:rsidRPr="00477A9D">
        <w:rPr>
          <w:rFonts w:cstheme="minorHAnsi"/>
          <w:b/>
          <w:bCs/>
        </w:rPr>
        <w:t xml:space="preserve">“Using your experience in General Practice (both with patients and staff), how has General Practice </w:t>
      </w:r>
      <w:r w:rsidRPr="00683401">
        <w:rPr>
          <w:rFonts w:cstheme="minorHAnsi"/>
          <w:b/>
          <w:bCs/>
        </w:rPr>
        <w:t xml:space="preserve">provide person-centred care, population centred care and efficient </w:t>
      </w:r>
      <w:r w:rsidR="002B7222" w:rsidRPr="00683401">
        <w:rPr>
          <w:rFonts w:cstheme="minorHAnsi"/>
          <w:b/>
          <w:bCs/>
        </w:rPr>
        <w:t xml:space="preserve">delivery of </w:t>
      </w:r>
      <w:r w:rsidRPr="00683401">
        <w:rPr>
          <w:rFonts w:cstheme="minorHAnsi"/>
          <w:b/>
          <w:bCs/>
        </w:rPr>
        <w:t>care in community settings?</w:t>
      </w:r>
      <w:r w:rsidR="008B5722" w:rsidRPr="00683401">
        <w:rPr>
          <w:rFonts w:cstheme="minorHAnsi"/>
          <w:b/>
          <w:bCs/>
        </w:rPr>
        <w:t xml:space="preserve"> Illustrate with examples from your time in General Practice Experience.”</w:t>
      </w:r>
    </w:p>
    <w:p w14:paraId="3B016D3D" w14:textId="4DE45F14" w:rsidR="0027486F" w:rsidRPr="007113D4" w:rsidRDefault="72821C44" w:rsidP="00653130">
      <w:pPr>
        <w:spacing w:before="0" w:beforeAutospacing="0" w:after="160" w:afterAutospacing="0" w:line="360" w:lineRule="auto"/>
        <w:rPr>
          <w:rFonts w:cstheme="minorHAnsi"/>
        </w:rPr>
      </w:pPr>
      <w:r w:rsidRPr="007113D4">
        <w:rPr>
          <w:rFonts w:cstheme="minorHAnsi"/>
        </w:rPr>
        <w:t>You will receive the link for the MS form (on the next page) which is to be filled in for each student. It is recognised that students in pairs may get the same feedback. You can do this ‘live’ during the session or make a few not</w:t>
      </w:r>
      <w:r w:rsidR="73A5A5FE" w:rsidRPr="007113D4">
        <w:rPr>
          <w:rFonts w:cstheme="minorHAnsi"/>
        </w:rPr>
        <w:t xml:space="preserve">es and do this later. </w:t>
      </w:r>
      <w:r w:rsidR="0027486F" w:rsidRPr="007113D4">
        <w:rPr>
          <w:rFonts w:cstheme="minorHAnsi"/>
        </w:rPr>
        <w:br w:type="page"/>
      </w:r>
    </w:p>
    <w:p w14:paraId="449D3F65" w14:textId="77777777" w:rsidR="00A70F15" w:rsidRPr="007113D4" w:rsidRDefault="00A70F15" w:rsidP="00A70F15">
      <w:pPr>
        <w:pStyle w:val="Heading1"/>
        <w:rPr>
          <w:rFonts w:asciiTheme="minorHAnsi" w:hAnsiTheme="minorHAnsi" w:cstheme="minorHAnsi"/>
        </w:rPr>
      </w:pPr>
      <w:r w:rsidRPr="007113D4">
        <w:rPr>
          <w:rFonts w:asciiTheme="minorHAnsi" w:hAnsiTheme="minorHAnsi" w:cstheme="minorHAnsi"/>
        </w:rPr>
        <w:lastRenderedPageBreak/>
        <w:t>Screenshot of MS form for marking</w:t>
      </w:r>
    </w:p>
    <w:p w14:paraId="32D38532" w14:textId="77243F4C" w:rsidR="00902742" w:rsidRPr="007113D4" w:rsidRDefault="00902742">
      <w:pPr>
        <w:spacing w:before="0" w:beforeAutospacing="0" w:after="200" w:afterAutospacing="0" w:line="276" w:lineRule="auto"/>
        <w:rPr>
          <w:rFonts w:cstheme="minorHAnsi"/>
          <w:b/>
          <w:sz w:val="32"/>
          <w:szCs w:val="32"/>
        </w:rPr>
      </w:pPr>
      <w:r w:rsidRPr="007113D4">
        <w:rPr>
          <w:rFonts w:cstheme="minorHAnsi"/>
          <w:noProof/>
        </w:rPr>
        <w:drawing>
          <wp:inline distT="0" distB="0" distL="0" distR="0" wp14:anchorId="650BA463" wp14:editId="1E55D156">
            <wp:extent cx="4838700" cy="41771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75784" cy="4209186"/>
                    </a:xfrm>
                    <a:prstGeom prst="rect">
                      <a:avLst/>
                    </a:prstGeom>
                  </pic:spPr>
                </pic:pic>
              </a:graphicData>
            </a:graphic>
          </wp:inline>
        </w:drawing>
      </w:r>
    </w:p>
    <w:p w14:paraId="742CCB01" w14:textId="5135CBB6" w:rsidR="00B31B3F" w:rsidRPr="007113D4" w:rsidRDefault="00902742">
      <w:pPr>
        <w:spacing w:before="0" w:beforeAutospacing="0" w:after="200" w:afterAutospacing="0" w:line="276" w:lineRule="auto"/>
        <w:rPr>
          <w:rFonts w:cstheme="minorHAnsi"/>
          <w:b/>
          <w:sz w:val="32"/>
          <w:szCs w:val="32"/>
        </w:rPr>
      </w:pPr>
      <w:r w:rsidRPr="007113D4">
        <w:rPr>
          <w:rFonts w:cstheme="minorHAnsi"/>
          <w:noProof/>
        </w:rPr>
        <w:drawing>
          <wp:inline distT="0" distB="0" distL="0" distR="0" wp14:anchorId="34EF3EF6" wp14:editId="3E49916B">
            <wp:extent cx="5042049" cy="33528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54888" cy="3361338"/>
                    </a:xfrm>
                    <a:prstGeom prst="rect">
                      <a:avLst/>
                    </a:prstGeom>
                  </pic:spPr>
                </pic:pic>
              </a:graphicData>
            </a:graphic>
          </wp:inline>
        </w:drawing>
      </w:r>
      <w:r w:rsidRPr="007113D4">
        <w:rPr>
          <w:rFonts w:cstheme="minorHAnsi"/>
          <w:b/>
          <w:sz w:val="32"/>
          <w:szCs w:val="32"/>
        </w:rPr>
        <w:t xml:space="preserve"> </w:t>
      </w:r>
      <w:r w:rsidR="00B31B3F" w:rsidRPr="007113D4">
        <w:rPr>
          <w:rFonts w:cstheme="minorHAnsi"/>
          <w:b/>
          <w:sz w:val="32"/>
          <w:szCs w:val="32"/>
        </w:rPr>
        <w:br w:type="page"/>
      </w:r>
    </w:p>
    <w:p w14:paraId="504B6B76" w14:textId="4E0DE852" w:rsidR="00D40F55" w:rsidRPr="007113D4" w:rsidRDefault="00873A48" w:rsidP="005A1F2B">
      <w:pPr>
        <w:rPr>
          <w:rFonts w:cstheme="minorHAnsi"/>
          <w:b/>
          <w:sz w:val="32"/>
          <w:szCs w:val="32"/>
        </w:rPr>
      </w:pPr>
      <w:r w:rsidRPr="007113D4">
        <w:rPr>
          <w:rFonts w:cstheme="minorHAnsi"/>
          <w:b/>
          <w:sz w:val="32"/>
          <w:szCs w:val="32"/>
        </w:rPr>
        <w:lastRenderedPageBreak/>
        <w:t>APPENDI</w:t>
      </w:r>
      <w:r w:rsidR="00E63AE1">
        <w:rPr>
          <w:rFonts w:cstheme="minorHAnsi"/>
          <w:b/>
          <w:sz w:val="32"/>
          <w:szCs w:val="32"/>
        </w:rPr>
        <w:t xml:space="preserve">X 1 </w:t>
      </w:r>
    </w:p>
    <w:p w14:paraId="45B01D6C" w14:textId="7237E801" w:rsidR="001509CA" w:rsidRPr="007113D4" w:rsidRDefault="00873A48" w:rsidP="00B15CDC">
      <w:pPr>
        <w:pStyle w:val="Heading1"/>
        <w:rPr>
          <w:rFonts w:asciiTheme="minorHAnsi" w:hAnsiTheme="minorHAnsi" w:cstheme="minorHAnsi"/>
        </w:rPr>
      </w:pPr>
      <w:r w:rsidRPr="007113D4">
        <w:rPr>
          <w:rFonts w:asciiTheme="minorHAnsi" w:hAnsiTheme="minorHAnsi" w:cstheme="minorHAnsi"/>
        </w:rPr>
        <w:t>A</w:t>
      </w:r>
      <w:r w:rsidR="001509CA" w:rsidRPr="007113D4">
        <w:rPr>
          <w:rFonts w:asciiTheme="minorHAnsi" w:hAnsiTheme="minorHAnsi" w:cstheme="minorHAnsi"/>
        </w:rPr>
        <w:t>ccessing the medical education online portal</w:t>
      </w:r>
    </w:p>
    <w:p w14:paraId="1065A4CF" w14:textId="3AB9DF72" w:rsidR="001509CA" w:rsidRPr="007113D4" w:rsidRDefault="001509CA" w:rsidP="001509CA">
      <w:pPr>
        <w:tabs>
          <w:tab w:val="left" w:pos="1260"/>
          <w:tab w:val="left" w:pos="5400"/>
        </w:tabs>
        <w:ind w:right="-873"/>
        <w:rPr>
          <w:rFonts w:cstheme="minorHAnsi"/>
          <w:bCs/>
          <w:color w:val="000000"/>
          <w:lang w:val="en"/>
        </w:rPr>
      </w:pPr>
      <w:r w:rsidRPr="007113D4">
        <w:rPr>
          <w:rFonts w:cstheme="minorHAnsi"/>
        </w:rPr>
        <w:t>Previously you only needed a generic username and password to access the medical education portal.</w:t>
      </w:r>
      <w:r w:rsidRPr="007113D4">
        <w:rPr>
          <w:rFonts w:cstheme="minorHAnsi"/>
        </w:rPr>
        <w:br/>
      </w:r>
      <w:r w:rsidR="00DA733D" w:rsidRPr="007113D4">
        <w:rPr>
          <w:rFonts w:cstheme="minorHAnsi"/>
        </w:rPr>
        <w:t>In recent years,</w:t>
      </w:r>
      <w:r w:rsidRPr="007113D4">
        <w:rPr>
          <w:rFonts w:cstheme="minorHAnsi"/>
        </w:rPr>
        <w:t xml:space="preserve"> the education portal has been through a major overhaul and has many new features. We have also implemented a more robust user authentication system which means that each user will have a unique username and password.  Registering for this is simple.  Go onto the site at </w:t>
      </w:r>
      <w:hyperlink r:id="rId30" w:history="1">
        <w:r w:rsidRPr="007113D4">
          <w:rPr>
            <w:rStyle w:val="Hyperlink"/>
            <w:rFonts w:cstheme="minorHAnsi"/>
            <w:b/>
            <w:bCs/>
            <w:lang w:val="en"/>
          </w:rPr>
          <w:t>https://www.med.qub.ac.uk/portal/</w:t>
        </w:r>
      </w:hyperlink>
      <w:r w:rsidRPr="007113D4">
        <w:rPr>
          <w:rFonts w:cstheme="minorHAnsi"/>
          <w:b/>
          <w:bCs/>
          <w:color w:val="000000"/>
          <w:lang w:val="en"/>
        </w:rPr>
        <w:t xml:space="preserve"> </w:t>
      </w:r>
      <w:r w:rsidRPr="007113D4">
        <w:rPr>
          <w:rFonts w:cstheme="minorHAnsi"/>
          <w:bCs/>
          <w:color w:val="000000"/>
          <w:lang w:val="en"/>
        </w:rPr>
        <w:t>and follow the instructions below:</w:t>
      </w:r>
    </w:p>
    <w:tbl>
      <w:tblPr>
        <w:tblW w:w="10525"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1"/>
        <w:gridCol w:w="6344"/>
      </w:tblGrid>
      <w:tr w:rsidR="001509CA" w:rsidRPr="007113D4" w14:paraId="5181F3B3" w14:textId="77777777" w:rsidTr="3D4178CA">
        <w:trPr>
          <w:trHeight w:val="3040"/>
        </w:trPr>
        <w:tc>
          <w:tcPr>
            <w:tcW w:w="4181" w:type="dxa"/>
            <w:tcBorders>
              <w:top w:val="single" w:sz="4" w:space="0" w:color="auto"/>
              <w:left w:val="single" w:sz="4" w:space="0" w:color="auto"/>
              <w:bottom w:val="single" w:sz="4" w:space="0" w:color="auto"/>
              <w:right w:val="single" w:sz="4" w:space="0" w:color="auto"/>
            </w:tcBorders>
            <w:hideMark/>
          </w:tcPr>
          <w:p w14:paraId="2670543F" w14:textId="13E2898E" w:rsidR="001509CA" w:rsidRPr="007113D4" w:rsidRDefault="00DC78DD" w:rsidP="003E36CA">
            <w:pPr>
              <w:tabs>
                <w:tab w:val="left" w:pos="1260"/>
                <w:tab w:val="left" w:pos="5400"/>
              </w:tabs>
              <w:ind w:right="-873"/>
              <w:rPr>
                <w:rFonts w:cstheme="minorHAnsi"/>
                <w:bCs/>
                <w:color w:val="000000"/>
                <w:sz w:val="16"/>
                <w:szCs w:val="16"/>
                <w:lang w:val="en"/>
              </w:rPr>
            </w:pPr>
            <w:r w:rsidRPr="007113D4">
              <w:rPr>
                <w:rFonts w:cstheme="minorHAnsi"/>
                <w:noProof/>
                <w:sz w:val="24"/>
                <w:szCs w:val="24"/>
              </w:rPr>
              <w:drawing>
                <wp:inline distT="0" distB="0" distL="0" distR="0" wp14:anchorId="74C3D869" wp14:editId="3C39DB06">
                  <wp:extent cx="2592125" cy="1915160"/>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ortal screenshot.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611295" cy="1929324"/>
                          </a:xfrm>
                          <a:prstGeom prst="rect">
                            <a:avLst/>
                          </a:prstGeom>
                        </pic:spPr>
                      </pic:pic>
                    </a:graphicData>
                  </a:graphic>
                </wp:inline>
              </w:drawing>
            </w:r>
            <w:r w:rsidR="001509CA" w:rsidRPr="007113D4">
              <w:rPr>
                <w:rFonts w:cstheme="minorHAnsi"/>
                <w:noProof/>
                <w:sz w:val="24"/>
                <w:szCs w:val="24"/>
              </w:rPr>
              <mc:AlternateContent>
                <mc:Choice Requires="wps">
                  <w:drawing>
                    <wp:anchor distT="0" distB="0" distL="114300" distR="114300" simplePos="0" relativeHeight="251658240" behindDoc="0" locked="0" layoutInCell="1" allowOverlap="1" wp14:anchorId="098CBC67" wp14:editId="77246320">
                      <wp:simplePos x="0" y="0"/>
                      <wp:positionH relativeFrom="column">
                        <wp:posOffset>850265</wp:posOffset>
                      </wp:positionH>
                      <wp:positionV relativeFrom="paragraph">
                        <wp:posOffset>584835</wp:posOffset>
                      </wp:positionV>
                      <wp:extent cx="1866900" cy="638175"/>
                      <wp:effectExtent l="31115" t="13335" r="6985" b="533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DED6F4D">
                    <v:shapetype id="_x0000_t32" coordsize="21600,21600" o:oned="t" filled="f" o:spt="32" path="m,l21600,21600e" w14:anchorId="48204FCB">
                      <v:path fillok="f" arrowok="t" o:connecttype="none"/>
                      <o:lock v:ext="edit" shapetype="t"/>
                    </v:shapetype>
                    <v:shape id="Straight Arrow Connector 8" style="position:absolute;margin-left:66.95pt;margin-top:46.05pt;width:147pt;height:50.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">
                      <v:stroke endarrow="block"/>
                    </v:shape>
                  </w:pict>
                </mc:Fallback>
              </mc:AlternateContent>
            </w:r>
            <w:r w:rsidR="001509CA" w:rsidRPr="007113D4">
              <w:rPr>
                <w:rFonts w:cstheme="minorHAnsi"/>
                <w:noProof/>
                <w:sz w:val="24"/>
                <w:szCs w:val="24"/>
              </w:rPr>
              <mc:AlternateContent>
                <mc:Choice Requires="wps">
                  <w:drawing>
                    <wp:anchor distT="0" distB="0" distL="114300" distR="114300" simplePos="0" relativeHeight="251658241" behindDoc="0" locked="0" layoutInCell="1" allowOverlap="1" wp14:anchorId="49FBCD2B" wp14:editId="5BFABEEA">
                      <wp:simplePos x="0" y="0"/>
                      <wp:positionH relativeFrom="column">
                        <wp:posOffset>2183765</wp:posOffset>
                      </wp:positionH>
                      <wp:positionV relativeFrom="paragraph">
                        <wp:posOffset>99060</wp:posOffset>
                      </wp:positionV>
                      <wp:extent cx="533400" cy="485775"/>
                      <wp:effectExtent l="50165" t="51435" r="6985" b="571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62C58A1E">
                    <v:shape id="Straight Arrow Connector 7" style="position:absolute;margin-left:171.95pt;margin-top:7.8pt;width:42pt;height:38.2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" w14:anchorId="1CAC9EE4">
                      <v:stroke endarrow="block"/>
                    </v:shape>
                  </w:pict>
                </mc:Fallback>
              </mc:AlternateContent>
            </w:r>
          </w:p>
        </w:tc>
        <w:tc>
          <w:tcPr>
            <w:tcW w:w="6344" w:type="dxa"/>
            <w:tcBorders>
              <w:top w:val="single" w:sz="4" w:space="0" w:color="auto"/>
              <w:left w:val="single" w:sz="4" w:space="0" w:color="auto"/>
              <w:bottom w:val="single" w:sz="4" w:space="0" w:color="auto"/>
              <w:right w:val="single" w:sz="4" w:space="0" w:color="auto"/>
            </w:tcBorders>
          </w:tcPr>
          <w:p w14:paraId="3E5CAD75" w14:textId="77777777" w:rsidR="001509CA" w:rsidRPr="007113D4" w:rsidRDefault="001509CA" w:rsidP="003E36CA">
            <w:pPr>
              <w:tabs>
                <w:tab w:val="left" w:pos="1260"/>
                <w:tab w:val="left" w:pos="5400"/>
              </w:tabs>
              <w:ind w:right="-873"/>
              <w:rPr>
                <w:rFonts w:cstheme="minorHAnsi"/>
                <w:bCs/>
                <w:color w:val="000000"/>
                <w:sz w:val="16"/>
                <w:szCs w:val="16"/>
                <w:lang w:val="en"/>
              </w:rPr>
            </w:pPr>
          </w:p>
          <w:p w14:paraId="047740AB" w14:textId="77777777" w:rsidR="001509CA" w:rsidRPr="007113D4" w:rsidRDefault="001509CA" w:rsidP="003E36CA">
            <w:pPr>
              <w:rPr>
                <w:rFonts w:cstheme="minorHAnsi"/>
              </w:rPr>
            </w:pPr>
            <w:r w:rsidRPr="007113D4">
              <w:rPr>
                <w:rFonts w:cstheme="minorHAnsi"/>
              </w:rPr>
              <w:t xml:space="preserve">  Click on “Online Registration” form or “Register”</w:t>
            </w:r>
          </w:p>
          <w:p w14:paraId="6DF88775" w14:textId="77777777" w:rsidR="001509CA" w:rsidRPr="007113D4" w:rsidRDefault="001509CA" w:rsidP="003E36CA">
            <w:pPr>
              <w:rPr>
                <w:rFonts w:cstheme="minorHAnsi"/>
              </w:rPr>
            </w:pPr>
          </w:p>
          <w:p w14:paraId="72717B34" w14:textId="77777777" w:rsidR="001509CA" w:rsidRPr="007113D4" w:rsidRDefault="001509CA" w:rsidP="003E36CA">
            <w:pPr>
              <w:rPr>
                <w:rFonts w:cstheme="minorHAnsi"/>
              </w:rPr>
            </w:pPr>
            <w:r w:rsidRPr="007113D4">
              <w:rPr>
                <w:rFonts w:cstheme="minorHAnsi"/>
              </w:rPr>
              <w:t>This will bring you to the registration form below</w:t>
            </w:r>
          </w:p>
          <w:p w14:paraId="069062B8" w14:textId="77777777" w:rsidR="001509CA" w:rsidRPr="007113D4" w:rsidRDefault="001509CA" w:rsidP="003E36CA">
            <w:pPr>
              <w:rPr>
                <w:rFonts w:cstheme="minorHAnsi"/>
              </w:rPr>
            </w:pPr>
          </w:p>
          <w:p w14:paraId="6C27E4D0" w14:textId="77777777" w:rsidR="001509CA" w:rsidRPr="007113D4" w:rsidRDefault="001509CA" w:rsidP="003E36CA">
            <w:pPr>
              <w:tabs>
                <w:tab w:val="left" w:pos="1260"/>
                <w:tab w:val="left" w:pos="5400"/>
              </w:tabs>
              <w:ind w:right="-873"/>
              <w:rPr>
                <w:rFonts w:cstheme="minorHAnsi"/>
                <w:bCs/>
                <w:color w:val="000000"/>
                <w:sz w:val="16"/>
                <w:szCs w:val="16"/>
                <w:lang w:val="en"/>
              </w:rPr>
            </w:pPr>
          </w:p>
        </w:tc>
      </w:tr>
      <w:tr w:rsidR="001509CA" w:rsidRPr="007113D4" w14:paraId="0F4F3337" w14:textId="77777777" w:rsidTr="3D4178CA">
        <w:tc>
          <w:tcPr>
            <w:tcW w:w="4181" w:type="dxa"/>
            <w:tcBorders>
              <w:top w:val="single" w:sz="4" w:space="0" w:color="auto"/>
              <w:left w:val="single" w:sz="4" w:space="0" w:color="auto"/>
              <w:bottom w:val="single" w:sz="4" w:space="0" w:color="auto"/>
              <w:right w:val="single" w:sz="4" w:space="0" w:color="auto"/>
            </w:tcBorders>
            <w:hideMark/>
          </w:tcPr>
          <w:p w14:paraId="016F08DA" w14:textId="77777777" w:rsidR="001509CA" w:rsidRPr="007113D4" w:rsidRDefault="001509CA" w:rsidP="003E36CA">
            <w:pPr>
              <w:tabs>
                <w:tab w:val="left" w:pos="1260"/>
                <w:tab w:val="left" w:pos="5400"/>
              </w:tabs>
              <w:ind w:right="-873"/>
              <w:rPr>
                <w:rFonts w:cstheme="minorHAnsi"/>
                <w:bCs/>
                <w:color w:val="000000"/>
                <w:sz w:val="16"/>
                <w:szCs w:val="16"/>
                <w:lang w:val="en"/>
              </w:rPr>
            </w:pPr>
            <w:r w:rsidRPr="007113D4">
              <w:rPr>
                <w:rFonts w:cstheme="minorHAnsi"/>
                <w:noProof/>
              </w:rPr>
              <w:drawing>
                <wp:inline distT="0" distB="0" distL="0" distR="0" wp14:anchorId="0CC212E7" wp14:editId="685CFB92">
                  <wp:extent cx="2533650" cy="1733550"/>
                  <wp:effectExtent l="0" t="0" r="0" b="0"/>
                  <wp:docPr id="481880288" name="Picture 481880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2">
                            <a:extLst>
                              <a:ext uri="{28A0092B-C50C-407E-A947-70E740481C1C}">
                                <a14:useLocalDpi xmlns:a14="http://schemas.microsoft.com/office/drawing/2010/main" val="0"/>
                              </a:ext>
                            </a:extLst>
                          </a:blip>
                          <a:stretch>
                            <a:fillRect/>
                          </a:stretch>
                        </pic:blipFill>
                        <pic:spPr>
                          <a:xfrm>
                            <a:off x="0" y="0"/>
                            <a:ext cx="2533650" cy="1733550"/>
                          </a:xfrm>
                          <a:prstGeom prst="rect">
                            <a:avLst/>
                          </a:prstGeom>
                        </pic:spPr>
                      </pic:pic>
                    </a:graphicData>
                  </a:graphic>
                </wp:inline>
              </w:drawing>
            </w:r>
          </w:p>
        </w:tc>
        <w:tc>
          <w:tcPr>
            <w:tcW w:w="6344" w:type="dxa"/>
            <w:tcBorders>
              <w:top w:val="single" w:sz="4" w:space="0" w:color="auto"/>
              <w:left w:val="single" w:sz="4" w:space="0" w:color="auto"/>
              <w:bottom w:val="single" w:sz="4" w:space="0" w:color="auto"/>
              <w:right w:val="single" w:sz="4" w:space="0" w:color="auto"/>
            </w:tcBorders>
          </w:tcPr>
          <w:p w14:paraId="1AE3DF1F" w14:textId="77777777" w:rsidR="00822DF1" w:rsidRPr="007113D4" w:rsidRDefault="001509CA" w:rsidP="00822DF1">
            <w:pPr>
              <w:tabs>
                <w:tab w:val="left" w:pos="1260"/>
                <w:tab w:val="left" w:pos="5400"/>
              </w:tabs>
              <w:spacing w:after="0" w:afterAutospacing="0"/>
              <w:ind w:right="-873"/>
              <w:rPr>
                <w:rFonts w:cstheme="minorHAnsi"/>
                <w:sz w:val="20"/>
                <w:szCs w:val="20"/>
              </w:rPr>
            </w:pPr>
            <w:r w:rsidRPr="007113D4">
              <w:rPr>
                <w:rFonts w:cstheme="minorHAnsi"/>
                <w:bCs/>
                <w:color w:val="000000"/>
                <w:sz w:val="20"/>
                <w:szCs w:val="20"/>
                <w:lang w:val="en"/>
              </w:rPr>
              <w:t>Complete the registration form with your own details</w:t>
            </w:r>
            <w:r w:rsidR="00822DF1" w:rsidRPr="007113D4">
              <w:rPr>
                <w:rFonts w:cstheme="minorHAnsi"/>
                <w:bCs/>
                <w:color w:val="000000"/>
                <w:sz w:val="20"/>
                <w:szCs w:val="20"/>
                <w:lang w:val="en"/>
              </w:rPr>
              <w:t xml:space="preserve">, select a password                         </w:t>
            </w:r>
            <w:r w:rsidRPr="007113D4">
              <w:rPr>
                <w:rFonts w:cstheme="minorHAnsi"/>
                <w:bCs/>
                <w:color w:val="000000"/>
                <w:sz w:val="20"/>
                <w:szCs w:val="20"/>
                <w:lang w:val="en"/>
              </w:rPr>
              <w:t>before clicking on “register”</w:t>
            </w:r>
            <w:r w:rsidRPr="007113D4">
              <w:rPr>
                <w:rFonts w:cstheme="minorHAnsi"/>
                <w:bCs/>
                <w:color w:val="000000"/>
                <w:sz w:val="20"/>
                <w:szCs w:val="20"/>
                <w:lang w:val="en"/>
              </w:rPr>
              <w:br/>
              <w:t>at the bottom of the form.</w:t>
            </w:r>
            <w:r w:rsidRPr="007113D4">
              <w:rPr>
                <w:rFonts w:cstheme="minorHAnsi"/>
                <w:sz w:val="20"/>
                <w:szCs w:val="20"/>
              </w:rPr>
              <w:t xml:space="preserve"> </w:t>
            </w:r>
          </w:p>
          <w:p w14:paraId="6C89F2C4" w14:textId="3649C4CA" w:rsidR="00822DF1" w:rsidRPr="007113D4" w:rsidRDefault="001509CA" w:rsidP="00822DF1">
            <w:pPr>
              <w:tabs>
                <w:tab w:val="left" w:pos="1260"/>
                <w:tab w:val="left" w:pos="5400"/>
              </w:tabs>
              <w:spacing w:before="0" w:beforeAutospacing="0" w:after="0" w:afterAutospacing="0"/>
              <w:ind w:right="-873"/>
              <w:rPr>
                <w:rFonts w:cstheme="minorHAnsi"/>
                <w:sz w:val="20"/>
                <w:szCs w:val="20"/>
              </w:rPr>
            </w:pPr>
            <w:r w:rsidRPr="007113D4">
              <w:rPr>
                <w:rFonts w:cstheme="minorHAnsi"/>
                <w:sz w:val="20"/>
                <w:szCs w:val="20"/>
              </w:rPr>
              <w:br/>
              <w:t xml:space="preserve">Please note </w:t>
            </w:r>
            <w:r w:rsidR="00822DF1" w:rsidRPr="007113D4">
              <w:rPr>
                <w:rFonts w:cstheme="minorHAnsi"/>
                <w:sz w:val="20"/>
                <w:szCs w:val="20"/>
              </w:rPr>
              <w:t>the following</w:t>
            </w:r>
            <w:r w:rsidR="003A5AA1" w:rsidRPr="007113D4">
              <w:rPr>
                <w:rFonts w:cstheme="minorHAnsi"/>
                <w:sz w:val="20"/>
                <w:szCs w:val="20"/>
              </w:rPr>
              <w:t xml:space="preserve"> email address</w:t>
            </w:r>
            <w:r w:rsidRPr="007113D4">
              <w:rPr>
                <w:rFonts w:cstheme="minorHAnsi"/>
                <w:sz w:val="20"/>
                <w:szCs w:val="20"/>
              </w:rPr>
              <w:t xml:space="preserve"> formats are</w:t>
            </w:r>
            <w:r w:rsidRPr="007113D4">
              <w:rPr>
                <w:rFonts w:cstheme="minorHAnsi"/>
                <w:sz w:val="20"/>
                <w:szCs w:val="20"/>
              </w:rPr>
              <w:br/>
              <w:t>permitted:</w:t>
            </w:r>
            <w:r w:rsidRPr="007113D4">
              <w:rPr>
                <w:rFonts w:cstheme="minorHAnsi"/>
                <w:sz w:val="20"/>
                <w:szCs w:val="20"/>
              </w:rPr>
              <w:br/>
              <w:t>(name of practice).gp.n-i.nhs.uk</w:t>
            </w:r>
            <w:r w:rsidRPr="007113D4">
              <w:rPr>
                <w:rFonts w:cstheme="minorHAnsi"/>
                <w:sz w:val="20"/>
                <w:szCs w:val="20"/>
              </w:rPr>
              <w:br/>
              <w:t>(trust name).hscni.net</w:t>
            </w:r>
          </w:p>
          <w:p w14:paraId="4F6D9967" w14:textId="77777777" w:rsidR="00822DF1" w:rsidRPr="007113D4" w:rsidRDefault="00822DF1" w:rsidP="00822DF1">
            <w:pPr>
              <w:tabs>
                <w:tab w:val="left" w:pos="1260"/>
                <w:tab w:val="left" w:pos="5400"/>
              </w:tabs>
              <w:spacing w:before="0" w:beforeAutospacing="0" w:after="0" w:afterAutospacing="0"/>
              <w:ind w:right="-873"/>
              <w:rPr>
                <w:rFonts w:cstheme="minorHAnsi"/>
                <w:sz w:val="20"/>
                <w:szCs w:val="20"/>
              </w:rPr>
            </w:pPr>
            <w:r w:rsidRPr="007113D4">
              <w:rPr>
                <w:rFonts w:cstheme="minorHAnsi"/>
                <w:sz w:val="20"/>
                <w:szCs w:val="20"/>
              </w:rPr>
              <w:t xml:space="preserve">You may be able to register using another email address. Please </w:t>
            </w:r>
          </w:p>
          <w:p w14:paraId="45A2BD91" w14:textId="3858B2F0" w:rsidR="00822DF1" w:rsidRPr="007113D4" w:rsidRDefault="00822DF1" w:rsidP="00822DF1">
            <w:pPr>
              <w:tabs>
                <w:tab w:val="left" w:pos="1260"/>
                <w:tab w:val="left" w:pos="5400"/>
              </w:tabs>
              <w:spacing w:before="0" w:beforeAutospacing="0" w:after="0" w:afterAutospacing="0"/>
              <w:ind w:right="-873"/>
              <w:rPr>
                <w:rFonts w:cstheme="minorHAnsi"/>
                <w:sz w:val="20"/>
                <w:szCs w:val="20"/>
              </w:rPr>
            </w:pPr>
            <w:r w:rsidRPr="007113D4">
              <w:rPr>
                <w:rFonts w:cstheme="minorHAnsi"/>
                <w:sz w:val="20"/>
                <w:szCs w:val="20"/>
              </w:rPr>
              <w:t>contact Eamon O’Hagan as per instructions on screen.</w:t>
            </w:r>
          </w:p>
        </w:tc>
      </w:tr>
    </w:tbl>
    <w:p w14:paraId="6C6C845E" w14:textId="6A8AFD1B" w:rsidR="001509CA" w:rsidRDefault="001509CA" w:rsidP="001509CA">
      <w:pPr>
        <w:rPr>
          <w:rFonts w:cstheme="minorHAnsi"/>
          <w:b/>
        </w:rPr>
      </w:pPr>
      <w:r w:rsidRPr="007113D4">
        <w:rPr>
          <w:rFonts w:cstheme="minorHAnsi"/>
          <w:b/>
        </w:rPr>
        <w:t>Once the registration form has been submitted an email which includes a confirmation link will be sent to your registered email address. Once you have clicked on this confirmation link you will have access to the portal.</w:t>
      </w:r>
    </w:p>
    <w:p w14:paraId="5577BC78" w14:textId="6D8619CA" w:rsidR="00E63AE1" w:rsidRDefault="00E63AE1">
      <w:pPr>
        <w:spacing w:before="0" w:beforeAutospacing="0" w:after="200" w:afterAutospacing="0" w:line="276" w:lineRule="auto"/>
        <w:rPr>
          <w:rFonts w:cstheme="minorHAnsi"/>
          <w:b/>
        </w:rPr>
      </w:pPr>
      <w:r>
        <w:rPr>
          <w:rFonts w:cstheme="minorHAnsi"/>
          <w:b/>
        </w:rPr>
        <w:br w:type="page"/>
      </w:r>
    </w:p>
    <w:p w14:paraId="29395659" w14:textId="45FD1FDC" w:rsidR="00E63AE1" w:rsidRPr="00E63AE1" w:rsidRDefault="00E63AE1" w:rsidP="00E63AE1">
      <w:pPr>
        <w:rPr>
          <w:rFonts w:cstheme="minorHAnsi"/>
          <w:b/>
          <w:sz w:val="32"/>
          <w:szCs w:val="32"/>
        </w:rPr>
      </w:pPr>
      <w:r w:rsidRPr="007113D4">
        <w:rPr>
          <w:rFonts w:cstheme="minorHAnsi"/>
          <w:b/>
          <w:sz w:val="32"/>
          <w:szCs w:val="32"/>
        </w:rPr>
        <w:lastRenderedPageBreak/>
        <w:t>APPENDI</w:t>
      </w:r>
      <w:r>
        <w:rPr>
          <w:rFonts w:cstheme="minorHAnsi"/>
          <w:b/>
          <w:sz w:val="32"/>
          <w:szCs w:val="32"/>
        </w:rPr>
        <w:t>X 2</w:t>
      </w:r>
      <w:r w:rsidR="005A3F84">
        <w:rPr>
          <w:rFonts w:cstheme="minorHAnsi"/>
          <w:b/>
          <w:sz w:val="32"/>
          <w:szCs w:val="32"/>
        </w:rPr>
        <w:t xml:space="preserve"> (</w:t>
      </w:r>
      <w:r w:rsidR="00CD488B">
        <w:rPr>
          <w:rFonts w:cstheme="minorHAnsi"/>
          <w:b/>
          <w:sz w:val="32"/>
          <w:szCs w:val="32"/>
        </w:rPr>
        <w:t xml:space="preserve">not essential) </w:t>
      </w:r>
    </w:p>
    <w:p w14:paraId="07968F2F" w14:textId="10BFCD72" w:rsidR="00E63AE1" w:rsidRPr="007113D4" w:rsidRDefault="00E63AE1" w:rsidP="00E63AE1">
      <w:pPr>
        <w:pStyle w:val="Heading1"/>
        <w:rPr>
          <w:rFonts w:asciiTheme="minorHAnsi" w:hAnsiTheme="minorHAnsi" w:cstheme="minorHAnsi"/>
        </w:rPr>
      </w:pPr>
      <w:r>
        <w:rPr>
          <w:rFonts w:asciiTheme="minorHAnsi" w:hAnsiTheme="minorHAnsi" w:cstheme="minorHAnsi"/>
        </w:rPr>
        <w:t xml:space="preserve">Teaching Plan - </w:t>
      </w:r>
      <w:r w:rsidRPr="007113D4">
        <w:rPr>
          <w:rFonts w:asciiTheme="minorHAnsi" w:hAnsiTheme="minorHAnsi" w:cstheme="minorHAnsi"/>
        </w:rPr>
        <w:t xml:space="preserve">Modes of consultation </w:t>
      </w:r>
    </w:p>
    <w:p w14:paraId="35FFA616" w14:textId="77777777" w:rsidR="00E63AE1" w:rsidRPr="007113D4" w:rsidRDefault="00E63AE1" w:rsidP="00E63AE1">
      <w:pPr>
        <w:pStyle w:val="Heading2"/>
        <w:rPr>
          <w:rFonts w:asciiTheme="minorHAnsi" w:eastAsia="Calibri Light" w:hAnsiTheme="minorHAnsi" w:cstheme="minorHAnsi"/>
        </w:rPr>
      </w:pPr>
      <w:r w:rsidRPr="007113D4">
        <w:rPr>
          <w:rFonts w:asciiTheme="minorHAnsi" w:eastAsia="Calibri Light" w:hAnsiTheme="minorHAnsi" w:cstheme="minorHAnsi"/>
        </w:rPr>
        <w:t>Plan</w:t>
      </w:r>
    </w:p>
    <w:p w14:paraId="2B9373AF" w14:textId="77777777" w:rsidR="00E63AE1" w:rsidRPr="007113D4" w:rsidRDefault="00E63AE1" w:rsidP="00E63AE1">
      <w:pPr>
        <w:rPr>
          <w:rFonts w:cstheme="minorHAnsi"/>
        </w:rPr>
      </w:pPr>
      <w:r w:rsidRPr="007113D4">
        <w:rPr>
          <w:rFonts w:cstheme="minorHAnsi"/>
        </w:rPr>
        <w:t>1 hour session delivered over zoom by GP tutor to their group of students</w:t>
      </w:r>
    </w:p>
    <w:p w14:paraId="52C9C44F" w14:textId="77777777" w:rsidR="00E63AE1" w:rsidRPr="007113D4" w:rsidRDefault="00E63AE1" w:rsidP="00E63AE1">
      <w:pPr>
        <w:rPr>
          <w:rFonts w:cstheme="minorHAnsi"/>
        </w:rPr>
      </w:pPr>
      <w:r w:rsidRPr="007113D4">
        <w:rPr>
          <w:rFonts w:cstheme="minorHAnsi"/>
        </w:rPr>
        <w:t xml:space="preserve">A framework PowerPoint will be supplied but the intention would be for an interactive discussion, peppered with the experiences of the tutor. Tutor may decide not even to put up the slides but just use as a prompt, to promote interaction, I have included the below prompt for interactive activities. </w:t>
      </w:r>
    </w:p>
    <w:p w14:paraId="217CEC55" w14:textId="77777777" w:rsidR="00E63AE1" w:rsidRPr="007113D4" w:rsidRDefault="00E63AE1" w:rsidP="00E63AE1">
      <w:pPr>
        <w:jc w:val="center"/>
        <w:rPr>
          <w:rFonts w:cstheme="minorHAnsi"/>
        </w:rPr>
      </w:pPr>
      <w:r w:rsidRPr="007113D4">
        <w:rPr>
          <w:rFonts w:cstheme="minorHAnsi"/>
          <w:noProof/>
        </w:rPr>
        <w:drawing>
          <wp:inline distT="0" distB="0" distL="0" distR="0" wp14:anchorId="33939235" wp14:editId="3F5CC2F6">
            <wp:extent cx="995882" cy="995882"/>
            <wp:effectExtent l="0" t="0" r="0" b="0"/>
            <wp:docPr id="10" name="Graphic 10" descr="Group brainstorm with solid fill">
              <a:extLst xmlns:a="http://schemas.openxmlformats.org/drawingml/2006/main">
                <a:ext uri="{FF2B5EF4-FFF2-40B4-BE49-F238E27FC236}">
                  <a16:creationId xmlns:a16="http://schemas.microsoft.com/office/drawing/2014/main" id="{0DFEEB8C-59E0-884E-8AB8-CC3FD6BF5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Group brainstorm with solid fill">
                      <a:extLst>
                        <a:ext uri="{FF2B5EF4-FFF2-40B4-BE49-F238E27FC236}">
                          <a16:creationId xmlns:a16="http://schemas.microsoft.com/office/drawing/2014/main" id="{0DFEEB8C-59E0-884E-8AB8-CC3FD6BF517B}"/>
                        </a:ext>
                      </a:extLst>
                    </pic:cNvPr>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1012475" cy="1012475"/>
                    </a:xfrm>
                    <a:prstGeom prst="rect">
                      <a:avLst/>
                    </a:prstGeom>
                  </pic:spPr>
                </pic:pic>
              </a:graphicData>
            </a:graphic>
          </wp:inline>
        </w:drawing>
      </w:r>
    </w:p>
    <w:p w14:paraId="5083465B" w14:textId="77777777" w:rsidR="00E63AE1" w:rsidRPr="007113D4" w:rsidRDefault="00E63AE1" w:rsidP="00E63AE1">
      <w:pPr>
        <w:rPr>
          <w:rFonts w:cstheme="minorHAnsi"/>
        </w:rPr>
      </w:pPr>
      <w:r w:rsidRPr="007113D4">
        <w:rPr>
          <w:rFonts w:cstheme="minorHAnsi"/>
        </w:rPr>
        <w:t>The slides are deliberately brief, I have included some suggestions in the notes below which tutors are welcome to use or ignore! For the suggested interactive elements, you can decide whether you do this just by students chipping in on their mics, using the chat function or even breakout rooms if you are comfortable with this.</w:t>
      </w:r>
    </w:p>
    <w:p w14:paraId="572EE3DA" w14:textId="77777777" w:rsidR="00E63AE1" w:rsidRPr="007113D4" w:rsidRDefault="00E63AE1" w:rsidP="00E63AE1">
      <w:pPr>
        <w:rPr>
          <w:rFonts w:cstheme="minorHAnsi"/>
        </w:rPr>
      </w:pPr>
      <w:r w:rsidRPr="007113D4">
        <w:rPr>
          <w:rFonts w:cstheme="minorHAnsi"/>
        </w:rPr>
        <w:t>NEW *Tutors and students have asked for increased clinical content in these sessions. For this tutorial, this is most easily achieved by you describing your clinical experiences for example of recent telephone consultations etc. I have included the below prompt for this in the relevant slides*</w:t>
      </w:r>
    </w:p>
    <w:p w14:paraId="3CE81762" w14:textId="77777777" w:rsidR="00E63AE1" w:rsidRPr="007113D4" w:rsidRDefault="00E63AE1" w:rsidP="00E63AE1">
      <w:pPr>
        <w:jc w:val="center"/>
        <w:rPr>
          <w:rFonts w:cstheme="minorHAnsi"/>
        </w:rPr>
      </w:pPr>
      <w:r w:rsidRPr="007113D4">
        <w:rPr>
          <w:rFonts w:cstheme="minorHAnsi"/>
          <w:noProof/>
        </w:rPr>
        <w:drawing>
          <wp:inline distT="0" distB="0" distL="0" distR="0" wp14:anchorId="64B02AAF" wp14:editId="55627B2D">
            <wp:extent cx="1141193" cy="1131683"/>
            <wp:effectExtent l="0" t="0" r="1905" b="0"/>
            <wp:docPr id="16" name="Picture 16" descr="Shape&#10;&#10;Description automatically generated with low confidence">
              <a:extLst xmlns:a="http://schemas.openxmlformats.org/drawingml/2006/main">
                <a:ext uri="{FF2B5EF4-FFF2-40B4-BE49-F238E27FC236}">
                  <a16:creationId xmlns:a16="http://schemas.microsoft.com/office/drawing/2014/main" id="{CF7C57B5-2CBF-5B2C-1E06-CDDDB074B8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low confidence">
                      <a:extLst>
                        <a:ext uri="{FF2B5EF4-FFF2-40B4-BE49-F238E27FC236}">
                          <a16:creationId xmlns:a16="http://schemas.microsoft.com/office/drawing/2014/main" id="{CF7C57B5-2CBF-5B2C-1E06-CDDDB074B805}"/>
                        </a:ext>
                      </a:extLst>
                    </pic:cNvPr>
                    <pic:cNvPicPr>
                      <a:picLocks noChangeAspect="1"/>
                    </pic:cNvPicPr>
                  </pic:nvPicPr>
                  <pic:blipFill>
                    <a:blip r:embed="rId35"/>
                    <a:stretch>
                      <a:fillRect/>
                    </a:stretch>
                  </pic:blipFill>
                  <pic:spPr>
                    <a:xfrm>
                      <a:off x="0" y="0"/>
                      <a:ext cx="1161732" cy="1152051"/>
                    </a:xfrm>
                    <a:prstGeom prst="rect">
                      <a:avLst/>
                    </a:prstGeom>
                  </pic:spPr>
                </pic:pic>
              </a:graphicData>
            </a:graphic>
          </wp:inline>
        </w:drawing>
      </w:r>
    </w:p>
    <w:p w14:paraId="2ED5E7BD" w14:textId="77777777" w:rsidR="00E63AE1" w:rsidRPr="006A1EE4" w:rsidRDefault="00E63AE1" w:rsidP="00E63AE1">
      <w:pPr>
        <w:rPr>
          <w:rFonts w:eastAsia="Calibri" w:cstheme="minorHAnsi"/>
        </w:rPr>
      </w:pPr>
      <w:r w:rsidRPr="007113D4">
        <w:rPr>
          <w:rFonts w:eastAsia="Calibri" w:cstheme="minorHAnsi"/>
        </w:rPr>
        <w:t>Additionally, in an attempt to involve patients in each session, it would be great if a patient with experience of different modes could link in to discuss their experiences of and the challenges of these, either in person or over zoom.</w:t>
      </w:r>
    </w:p>
    <w:p w14:paraId="5F280F08" w14:textId="77777777" w:rsidR="00E63AE1" w:rsidRPr="007113D4" w:rsidRDefault="00E63AE1" w:rsidP="00E63AE1">
      <w:pPr>
        <w:pStyle w:val="Heading2"/>
        <w:rPr>
          <w:rFonts w:asciiTheme="minorHAnsi" w:hAnsiTheme="minorHAnsi" w:cstheme="minorHAnsi"/>
        </w:rPr>
      </w:pPr>
    </w:p>
    <w:p w14:paraId="1ED589CA" w14:textId="77777777" w:rsidR="00E63AE1" w:rsidRPr="007113D4" w:rsidRDefault="00E63AE1" w:rsidP="00E63AE1">
      <w:pPr>
        <w:pStyle w:val="Heading2"/>
        <w:rPr>
          <w:rFonts w:asciiTheme="minorHAnsi" w:hAnsiTheme="minorHAnsi" w:cstheme="minorHAnsi"/>
        </w:rPr>
      </w:pPr>
      <w:r w:rsidRPr="007113D4">
        <w:rPr>
          <w:rFonts w:asciiTheme="minorHAnsi" w:hAnsiTheme="minorHAnsi" w:cstheme="minorHAnsi"/>
        </w:rPr>
        <w:t>Aim of session</w:t>
      </w:r>
    </w:p>
    <w:p w14:paraId="0113C2BC" w14:textId="77777777" w:rsidR="00E63AE1" w:rsidRPr="007113D4" w:rsidRDefault="00E63AE1" w:rsidP="00E63AE1">
      <w:pPr>
        <w:rPr>
          <w:rFonts w:cstheme="minorHAnsi"/>
        </w:rPr>
      </w:pPr>
      <w:r w:rsidRPr="007113D4">
        <w:rPr>
          <w:rFonts w:cstheme="minorHAnsi"/>
        </w:rPr>
        <w:t xml:space="preserve">To introduce students to the variety of modes of consultations open to GPs and other clinicians and consider their advantages and pitfalls </w:t>
      </w:r>
    </w:p>
    <w:p w14:paraId="6E224A2F" w14:textId="77777777" w:rsidR="00E63AE1" w:rsidRPr="007113D4" w:rsidRDefault="00E63AE1" w:rsidP="00E63AE1">
      <w:pPr>
        <w:pStyle w:val="Heading2"/>
        <w:rPr>
          <w:rFonts w:asciiTheme="minorHAnsi" w:hAnsiTheme="minorHAnsi" w:cstheme="minorHAnsi"/>
        </w:rPr>
      </w:pPr>
      <w:r w:rsidRPr="007113D4">
        <w:rPr>
          <w:rFonts w:asciiTheme="minorHAnsi" w:hAnsiTheme="minorHAnsi" w:cstheme="minorHAnsi"/>
        </w:rPr>
        <w:lastRenderedPageBreak/>
        <w:t>Framework</w:t>
      </w:r>
    </w:p>
    <w:p w14:paraId="3484ED81"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 xml:space="preserve">Aim of Session </w:t>
      </w:r>
    </w:p>
    <w:p w14:paraId="6A98399D"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 xml:space="preserve">Background </w:t>
      </w:r>
    </w:p>
    <w:p w14:paraId="6CE72E60"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 xml:space="preserve">Interactive - Where do consultations take place in Primary Care? </w:t>
      </w:r>
    </w:p>
    <w:p w14:paraId="7BEAF9C1" w14:textId="77777777" w:rsidR="00E63AE1" w:rsidRPr="007113D4" w:rsidRDefault="00E63AE1" w:rsidP="00E63AE1">
      <w:pPr>
        <w:pStyle w:val="ListParagraph"/>
        <w:numPr>
          <w:ilvl w:val="0"/>
          <w:numId w:val="18"/>
        </w:numPr>
        <w:spacing w:before="0" w:beforeAutospacing="0" w:after="160" w:afterAutospacing="0" w:line="259" w:lineRule="auto"/>
        <w:rPr>
          <w:rFonts w:eastAsiaTheme="minorEastAsia" w:cstheme="minorHAnsi"/>
        </w:rPr>
      </w:pPr>
      <w:r w:rsidRPr="007113D4">
        <w:rPr>
          <w:rFonts w:cstheme="minorHAnsi"/>
        </w:rPr>
        <w:t>Interactive - Brainstorm the different modes of consultation – F2F, telephone, video, online/text based</w:t>
      </w:r>
    </w:p>
    <w:p w14:paraId="007C5C13" w14:textId="77777777" w:rsidR="00E63AE1" w:rsidRPr="007113D4" w:rsidRDefault="00E63AE1" w:rsidP="00E63AE1">
      <w:pPr>
        <w:rPr>
          <w:rFonts w:cstheme="minorHAnsi"/>
        </w:rPr>
      </w:pPr>
      <w:r w:rsidRPr="007113D4">
        <w:rPr>
          <w:rFonts w:cstheme="minorHAnsi"/>
        </w:rPr>
        <w:t xml:space="preserve">Consider each in turn </w:t>
      </w:r>
    </w:p>
    <w:p w14:paraId="3DE4FB3A"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F2F</w:t>
      </w:r>
    </w:p>
    <w:p w14:paraId="1486AE00"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Telephone (triage v consult)</w:t>
      </w:r>
    </w:p>
    <w:p w14:paraId="0DCDF159"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Video</w:t>
      </w:r>
    </w:p>
    <w:p w14:paraId="30B0916A" w14:textId="77777777" w:rsidR="00E63AE1" w:rsidRPr="006A1EE4" w:rsidRDefault="00E63AE1" w:rsidP="00E63AE1">
      <w:pPr>
        <w:pStyle w:val="ListParagraph"/>
        <w:numPr>
          <w:ilvl w:val="0"/>
          <w:numId w:val="18"/>
        </w:numPr>
        <w:spacing w:before="0" w:beforeAutospacing="0" w:after="0" w:afterAutospacing="0" w:line="259" w:lineRule="auto"/>
        <w:rPr>
          <w:rFonts w:eastAsiaTheme="minorEastAsia" w:cstheme="minorHAnsi"/>
        </w:rPr>
      </w:pPr>
      <w:r w:rsidRPr="007113D4">
        <w:rPr>
          <w:rFonts w:cstheme="minorHAnsi"/>
        </w:rPr>
        <w:t>Online/text-based</w:t>
      </w:r>
    </w:p>
    <w:p w14:paraId="00C75E30"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Interactive - Advantages</w:t>
      </w:r>
    </w:p>
    <w:p w14:paraId="7B750045"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 xml:space="preserve">Interactive - Pitfalls </w:t>
      </w:r>
    </w:p>
    <w:p w14:paraId="5298570B"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Interactive - Who might struggle</w:t>
      </w:r>
    </w:p>
    <w:p w14:paraId="39502FAA"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Safety netting</w:t>
      </w:r>
    </w:p>
    <w:p w14:paraId="54417176" w14:textId="77777777" w:rsidR="00E63AE1" w:rsidRPr="007113D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Interactive - FA over Zoom?</w:t>
      </w:r>
    </w:p>
    <w:p w14:paraId="6DAA9A80" w14:textId="77777777" w:rsidR="00E63AE1" w:rsidRPr="006A1EE4" w:rsidRDefault="00E63AE1" w:rsidP="00E63AE1">
      <w:pPr>
        <w:pStyle w:val="ListParagraph"/>
        <w:numPr>
          <w:ilvl w:val="0"/>
          <w:numId w:val="18"/>
        </w:numPr>
        <w:spacing w:before="0" w:beforeAutospacing="0" w:after="160" w:afterAutospacing="0" w:line="259" w:lineRule="auto"/>
        <w:rPr>
          <w:rFonts w:cstheme="minorHAnsi"/>
        </w:rPr>
      </w:pPr>
      <w:r w:rsidRPr="007113D4">
        <w:rPr>
          <w:rFonts w:cstheme="minorHAnsi"/>
        </w:rPr>
        <w:t xml:space="preserve">Revisit Aim </w:t>
      </w:r>
    </w:p>
    <w:p w14:paraId="44F60A26" w14:textId="77777777" w:rsidR="00E63AE1" w:rsidRPr="007113D4" w:rsidRDefault="00E63AE1" w:rsidP="00E63AE1">
      <w:pPr>
        <w:pStyle w:val="Heading2"/>
        <w:rPr>
          <w:rFonts w:asciiTheme="minorHAnsi" w:hAnsiTheme="minorHAnsi" w:cstheme="minorHAnsi"/>
        </w:rPr>
      </w:pPr>
      <w:r w:rsidRPr="007113D4">
        <w:rPr>
          <w:rFonts w:asciiTheme="minorHAnsi" w:hAnsiTheme="minorHAnsi" w:cstheme="minorHAnsi"/>
        </w:rPr>
        <w:t xml:space="preserve">Possible extension </w:t>
      </w:r>
    </w:p>
    <w:p w14:paraId="2DF03224" w14:textId="77777777" w:rsidR="00E63AE1" w:rsidRPr="007113D4" w:rsidRDefault="00E63AE1" w:rsidP="00E63AE1">
      <w:pPr>
        <w:rPr>
          <w:rFonts w:cstheme="minorHAnsi"/>
        </w:rPr>
      </w:pPr>
      <w:r w:rsidRPr="007113D4">
        <w:rPr>
          <w:rFonts w:cstheme="minorHAnsi"/>
        </w:rPr>
        <w:t xml:space="preserve">The below resource on remote consultations and triage might be something that you want to refer students to either during or afterwards </w:t>
      </w:r>
    </w:p>
    <w:p w14:paraId="72C05CDA" w14:textId="77777777" w:rsidR="00E63AE1" w:rsidRPr="007113D4" w:rsidRDefault="00E63AE1" w:rsidP="00E63AE1">
      <w:pPr>
        <w:rPr>
          <w:rFonts w:cstheme="minorHAnsi"/>
        </w:rPr>
      </w:pPr>
      <w:r w:rsidRPr="007113D4">
        <w:rPr>
          <w:rFonts w:cstheme="minorHAnsi"/>
        </w:rPr>
        <w:t>https://elearning.rcgp.org.uk/mod/page/view.php?id=10812</w:t>
      </w:r>
    </w:p>
    <w:p w14:paraId="58B705DD" w14:textId="77777777" w:rsidR="00E63AE1" w:rsidRPr="007113D4" w:rsidRDefault="00E63AE1" w:rsidP="00E63AE1">
      <w:pPr>
        <w:pStyle w:val="Heading2"/>
        <w:rPr>
          <w:rFonts w:asciiTheme="minorHAnsi" w:hAnsiTheme="minorHAnsi" w:cstheme="minorHAnsi"/>
        </w:rPr>
      </w:pPr>
      <w:r w:rsidRPr="007113D4">
        <w:rPr>
          <w:rFonts w:asciiTheme="minorHAnsi" w:hAnsiTheme="minorHAnsi" w:cstheme="minorHAnsi"/>
        </w:rPr>
        <w:t xml:space="preserve">Tutor tips from tutor feedback and tutor development meeting </w:t>
      </w:r>
    </w:p>
    <w:p w14:paraId="0068D411" w14:textId="77777777" w:rsidR="00E63AE1" w:rsidRPr="007113D4" w:rsidRDefault="00E63AE1" w:rsidP="00E63AE1">
      <w:pPr>
        <w:pStyle w:val="ListParagraph"/>
        <w:numPr>
          <w:ilvl w:val="0"/>
          <w:numId w:val="17"/>
        </w:numPr>
        <w:spacing w:before="0" w:beforeAutospacing="0" w:after="160" w:afterAutospacing="0" w:line="259" w:lineRule="auto"/>
        <w:rPr>
          <w:rFonts w:cstheme="minorHAnsi"/>
        </w:rPr>
      </w:pPr>
      <w:r w:rsidRPr="007113D4">
        <w:rPr>
          <w:rFonts w:cstheme="minorHAnsi"/>
        </w:rPr>
        <w:t xml:space="preserve">As above, include the GP’s experience and even patient experience where possible, in order to increase clinical content  </w:t>
      </w:r>
    </w:p>
    <w:p w14:paraId="509C4F6A" w14:textId="77777777" w:rsidR="00E63AE1" w:rsidRDefault="00E63AE1" w:rsidP="00E63AE1">
      <w:pPr>
        <w:spacing w:before="0" w:beforeAutospacing="0" w:after="200" w:afterAutospacing="0" w:line="276" w:lineRule="auto"/>
        <w:rPr>
          <w:rFonts w:eastAsiaTheme="majorEastAsia" w:cstheme="minorHAnsi"/>
          <w:b/>
          <w:bCs/>
          <w:color w:val="365F91" w:themeColor="accent1" w:themeShade="BF"/>
          <w:sz w:val="28"/>
          <w:szCs w:val="28"/>
        </w:rPr>
      </w:pPr>
      <w:r>
        <w:rPr>
          <w:rFonts w:cstheme="minorHAnsi"/>
        </w:rPr>
        <w:br w:type="page"/>
      </w:r>
    </w:p>
    <w:p w14:paraId="179F7B0A" w14:textId="77777777" w:rsidR="00E63AE1" w:rsidRPr="006A1EE4" w:rsidRDefault="00E63AE1" w:rsidP="00E63AE1">
      <w:pPr>
        <w:pStyle w:val="Heading1"/>
        <w:rPr>
          <w:rFonts w:asciiTheme="minorHAnsi" w:hAnsiTheme="minorHAnsi" w:cstheme="minorHAnsi"/>
        </w:rPr>
      </w:pPr>
      <w:r>
        <w:rPr>
          <w:rFonts w:asciiTheme="minorHAnsi" w:hAnsiTheme="minorHAnsi" w:cstheme="minorHAnsi"/>
        </w:rPr>
        <w:lastRenderedPageBreak/>
        <w:t xml:space="preserve">Teaching Plan - </w:t>
      </w:r>
      <w:r w:rsidRPr="007113D4">
        <w:rPr>
          <w:rFonts w:asciiTheme="minorHAnsi" w:hAnsiTheme="minorHAnsi" w:cstheme="minorHAnsi"/>
        </w:rPr>
        <w:t xml:space="preserve">The Multidisciplinary Team in Primary Care  </w:t>
      </w:r>
    </w:p>
    <w:p w14:paraId="5C3FF537" w14:textId="77777777" w:rsidR="00E63AE1" w:rsidRPr="007113D4" w:rsidRDefault="00E63AE1" w:rsidP="00E63AE1">
      <w:pPr>
        <w:pStyle w:val="Heading2"/>
        <w:rPr>
          <w:rFonts w:asciiTheme="minorHAnsi" w:eastAsia="Calibri Light" w:hAnsiTheme="minorHAnsi" w:cstheme="minorHAnsi"/>
        </w:rPr>
      </w:pPr>
      <w:r w:rsidRPr="007113D4">
        <w:rPr>
          <w:rFonts w:asciiTheme="minorHAnsi" w:eastAsia="Calibri Light" w:hAnsiTheme="minorHAnsi" w:cstheme="minorHAnsi"/>
        </w:rPr>
        <w:t>Plan</w:t>
      </w:r>
    </w:p>
    <w:p w14:paraId="1CAF1CDE" w14:textId="77777777" w:rsidR="00E63AE1" w:rsidRPr="007113D4" w:rsidRDefault="00E63AE1" w:rsidP="00E63AE1">
      <w:pPr>
        <w:rPr>
          <w:rFonts w:cstheme="minorHAnsi"/>
        </w:rPr>
      </w:pPr>
      <w:r w:rsidRPr="007113D4">
        <w:rPr>
          <w:rFonts w:eastAsia="Calibri" w:cstheme="minorHAnsi"/>
        </w:rPr>
        <w:t>1 hour session delivered over zoom by GP tutor to their group of students</w:t>
      </w:r>
    </w:p>
    <w:p w14:paraId="04F33AFB" w14:textId="77777777" w:rsidR="00E63AE1" w:rsidRPr="007113D4" w:rsidRDefault="00E63AE1" w:rsidP="00E63AE1">
      <w:pPr>
        <w:rPr>
          <w:rFonts w:cstheme="minorHAnsi"/>
        </w:rPr>
      </w:pPr>
      <w:r w:rsidRPr="007113D4">
        <w:rPr>
          <w:rFonts w:eastAsia="Calibri" w:cstheme="minorHAnsi"/>
        </w:rPr>
        <w:t xml:space="preserve">A framework PowerPoint will be supplied but the intention would be for an interactive discussion, peppered with the experiences of the tutor. </w:t>
      </w:r>
      <w:r w:rsidRPr="007113D4">
        <w:rPr>
          <w:rFonts w:cstheme="minorHAnsi"/>
        </w:rPr>
        <w:t xml:space="preserve">Tutor may decide not even to put up the slides but just use as a prompt, to promote interaction, I have included the below prompt for interactive activities. </w:t>
      </w:r>
    </w:p>
    <w:p w14:paraId="022A69DB" w14:textId="77777777" w:rsidR="00E63AE1" w:rsidRPr="007113D4" w:rsidRDefault="00E63AE1" w:rsidP="00E63AE1">
      <w:pPr>
        <w:jc w:val="center"/>
        <w:rPr>
          <w:rFonts w:cstheme="minorHAnsi"/>
        </w:rPr>
      </w:pPr>
      <w:r w:rsidRPr="007113D4">
        <w:rPr>
          <w:rFonts w:cstheme="minorHAnsi"/>
          <w:noProof/>
        </w:rPr>
        <w:drawing>
          <wp:inline distT="0" distB="0" distL="0" distR="0" wp14:anchorId="3E1C5400" wp14:editId="5FCF57FE">
            <wp:extent cx="896293" cy="896293"/>
            <wp:effectExtent l="0" t="0" r="0" b="0"/>
            <wp:docPr id="18" name="Graphic 18" descr="Group brainstorm with solid fill">
              <a:extLst xmlns:a="http://schemas.openxmlformats.org/drawingml/2006/main">
                <a:ext uri="{FF2B5EF4-FFF2-40B4-BE49-F238E27FC236}">
                  <a16:creationId xmlns:a16="http://schemas.microsoft.com/office/drawing/2014/main" id="{0DFEEB8C-59E0-884E-8AB8-CC3FD6BF5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3" descr="Group brainstorm with solid fill">
                      <a:extLst>
                        <a:ext uri="{FF2B5EF4-FFF2-40B4-BE49-F238E27FC236}">
                          <a16:creationId xmlns:a16="http://schemas.microsoft.com/office/drawing/2014/main" id="{0DFEEB8C-59E0-884E-8AB8-CC3FD6BF517B}"/>
                        </a:ext>
                      </a:extLst>
                    </pic:cNvPr>
                    <pic:cNvPicPr>
                      <a:picLocks noChangeAspect="1"/>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909070" cy="909070"/>
                    </a:xfrm>
                    <a:prstGeom prst="rect">
                      <a:avLst/>
                    </a:prstGeom>
                  </pic:spPr>
                </pic:pic>
              </a:graphicData>
            </a:graphic>
          </wp:inline>
        </w:drawing>
      </w:r>
    </w:p>
    <w:p w14:paraId="302BB2A7" w14:textId="77777777" w:rsidR="00E63AE1" w:rsidRPr="007113D4" w:rsidRDefault="00E63AE1" w:rsidP="00E63AE1">
      <w:pPr>
        <w:rPr>
          <w:rFonts w:eastAsia="Calibri" w:cstheme="minorHAnsi"/>
        </w:rPr>
      </w:pPr>
      <w:r w:rsidRPr="007113D4">
        <w:rPr>
          <w:rFonts w:eastAsia="Calibri" w:cstheme="minorHAnsi"/>
        </w:rPr>
        <w:t>The slides are deliberately brief, I have included some suggestions in the notes below which tutors are welcome to use or ignore! For the suggested interactive elements, you can decide whether you do this just by students chipping in on their mics, using the chat function or even breakout rooms if you are comfortable with this.</w:t>
      </w:r>
    </w:p>
    <w:p w14:paraId="17717E13" w14:textId="77777777" w:rsidR="00E63AE1" w:rsidRPr="007113D4" w:rsidRDefault="00E63AE1" w:rsidP="00E63AE1">
      <w:pPr>
        <w:rPr>
          <w:rFonts w:eastAsia="Calibri" w:cstheme="minorHAnsi"/>
        </w:rPr>
      </w:pPr>
      <w:r w:rsidRPr="007113D4">
        <w:rPr>
          <w:rFonts w:eastAsia="Calibri" w:cstheme="minorHAnsi"/>
        </w:rPr>
        <w:t xml:space="preserve">This session would be enhanced by some “live” appearances from other members of your Primary Care Team. Think about who the students would meet if they were in your practice for these tutorials – the practice nurse, the pharmacist, the practice manager, the treatment room nurse, the receptionist, perhaps even the physiotherapist and the social worker. Students will benefit from hearing about their roles especially specific examples of patients you have cared for as a team. They could link from anywhere, using the Zoom links that the student has used. I have not included this in the PowerPoint that I have prepared as this will be different practice to practice. </w:t>
      </w:r>
    </w:p>
    <w:p w14:paraId="77FE5B5E" w14:textId="77777777" w:rsidR="00E63AE1" w:rsidRPr="007113D4" w:rsidRDefault="00E63AE1" w:rsidP="00E63AE1">
      <w:pPr>
        <w:rPr>
          <w:rFonts w:cstheme="minorHAnsi"/>
        </w:rPr>
      </w:pPr>
      <w:r w:rsidRPr="007113D4">
        <w:rPr>
          <w:rFonts w:cstheme="minorHAnsi"/>
        </w:rPr>
        <w:t>NEW *Tutors and students have asked for increased clinical content in these sessions. For this tutorial, this is most easily achieved by you and the other practitioners describing your clinical experiences, working as a team, referring (anonymously of course) to specific patient interactions. I have included the below prompt for this in the relevant slides*</w:t>
      </w:r>
    </w:p>
    <w:p w14:paraId="74041563" w14:textId="77777777" w:rsidR="00E63AE1" w:rsidRPr="007113D4" w:rsidRDefault="00E63AE1" w:rsidP="00E63AE1">
      <w:pPr>
        <w:jc w:val="center"/>
        <w:rPr>
          <w:rFonts w:cstheme="minorHAnsi"/>
        </w:rPr>
      </w:pPr>
      <w:r w:rsidRPr="007113D4">
        <w:rPr>
          <w:rFonts w:cstheme="minorHAnsi"/>
          <w:noProof/>
        </w:rPr>
        <w:drawing>
          <wp:inline distT="0" distB="0" distL="0" distR="0" wp14:anchorId="306F9CDE" wp14:editId="44E1B236">
            <wp:extent cx="1013988" cy="1005538"/>
            <wp:effectExtent l="0" t="0" r="2540" b="0"/>
            <wp:docPr id="19" name="Picture 19" descr="Shape&#10;&#10;Description automatically generated with low confidence">
              <a:extLst xmlns:a="http://schemas.openxmlformats.org/drawingml/2006/main">
                <a:ext uri="{FF2B5EF4-FFF2-40B4-BE49-F238E27FC236}">
                  <a16:creationId xmlns:a16="http://schemas.microsoft.com/office/drawing/2014/main" id="{CF7C57B5-2CBF-5B2C-1E06-CDDDB074B8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hape&#10;&#10;Description automatically generated with low confidence">
                      <a:extLst>
                        <a:ext uri="{FF2B5EF4-FFF2-40B4-BE49-F238E27FC236}">
                          <a16:creationId xmlns:a16="http://schemas.microsoft.com/office/drawing/2014/main" id="{CF7C57B5-2CBF-5B2C-1E06-CDDDB074B805}"/>
                        </a:ext>
                      </a:extLst>
                    </pic:cNvPr>
                    <pic:cNvPicPr>
                      <a:picLocks noChangeAspect="1"/>
                    </pic:cNvPicPr>
                  </pic:nvPicPr>
                  <pic:blipFill>
                    <a:blip r:embed="rId35"/>
                    <a:stretch>
                      <a:fillRect/>
                    </a:stretch>
                  </pic:blipFill>
                  <pic:spPr>
                    <a:xfrm>
                      <a:off x="0" y="0"/>
                      <a:ext cx="1028644" cy="1020071"/>
                    </a:xfrm>
                    <a:prstGeom prst="rect">
                      <a:avLst/>
                    </a:prstGeom>
                  </pic:spPr>
                </pic:pic>
              </a:graphicData>
            </a:graphic>
          </wp:inline>
        </w:drawing>
      </w:r>
    </w:p>
    <w:p w14:paraId="5BB57B10" w14:textId="77777777" w:rsidR="00E63AE1" w:rsidRPr="007113D4" w:rsidRDefault="00E63AE1" w:rsidP="00E63AE1">
      <w:pPr>
        <w:rPr>
          <w:rFonts w:eastAsia="Calibri" w:cstheme="minorHAnsi"/>
        </w:rPr>
      </w:pPr>
    </w:p>
    <w:p w14:paraId="5C3EF7A4" w14:textId="77777777" w:rsidR="00E63AE1" w:rsidRPr="007113D4" w:rsidRDefault="00E63AE1" w:rsidP="00E63AE1">
      <w:pPr>
        <w:rPr>
          <w:rFonts w:eastAsia="Calibri" w:cstheme="minorHAnsi"/>
        </w:rPr>
      </w:pPr>
      <w:r w:rsidRPr="007113D4">
        <w:rPr>
          <w:rFonts w:eastAsia="Calibri" w:cstheme="minorHAnsi"/>
        </w:rPr>
        <w:t xml:space="preserve">Additionally, in an attempt to involve patients in each session, it would be great if a patient with experience of the MDT could link in to discuss their experiences, either in person or over zoom. </w:t>
      </w:r>
    </w:p>
    <w:p w14:paraId="76AF3ED1" w14:textId="77777777" w:rsidR="00E63AE1" w:rsidRPr="007113D4" w:rsidRDefault="00E63AE1" w:rsidP="00E63AE1">
      <w:pPr>
        <w:rPr>
          <w:rFonts w:cstheme="minorHAnsi"/>
        </w:rPr>
      </w:pPr>
    </w:p>
    <w:p w14:paraId="3C09DBE0" w14:textId="77777777" w:rsidR="00E63AE1" w:rsidRPr="007113D4" w:rsidRDefault="00E63AE1" w:rsidP="00E63AE1">
      <w:pPr>
        <w:pStyle w:val="Heading2"/>
        <w:rPr>
          <w:rFonts w:asciiTheme="minorHAnsi" w:hAnsiTheme="minorHAnsi" w:cstheme="minorHAnsi"/>
        </w:rPr>
      </w:pPr>
      <w:r w:rsidRPr="007113D4">
        <w:rPr>
          <w:rFonts w:asciiTheme="minorHAnsi" w:hAnsiTheme="minorHAnsi" w:cstheme="minorHAnsi"/>
        </w:rPr>
        <w:lastRenderedPageBreak/>
        <w:t>Aim of session</w:t>
      </w:r>
    </w:p>
    <w:p w14:paraId="6144F544" w14:textId="024EC86A" w:rsidR="00E63AE1" w:rsidRPr="007113D4" w:rsidRDefault="00E63AE1" w:rsidP="00E63AE1">
      <w:pPr>
        <w:rPr>
          <w:rFonts w:eastAsia="Calibri" w:cstheme="minorHAnsi"/>
          <w:color w:val="000000" w:themeColor="text1"/>
        </w:rPr>
      </w:pPr>
      <w:r w:rsidRPr="007113D4">
        <w:rPr>
          <w:rFonts w:eastAsia="Calibri" w:cstheme="minorHAnsi"/>
          <w:color w:val="000000" w:themeColor="text1"/>
        </w:rPr>
        <w:t xml:space="preserve">To introduce students to the multidisciplinary team in Primary Care and consider how they meet patients’ needs </w:t>
      </w:r>
      <w:r w:rsidR="00B22573" w:rsidRPr="007113D4">
        <w:rPr>
          <w:rFonts w:eastAsia="Calibri" w:cstheme="minorHAnsi"/>
          <w:color w:val="000000" w:themeColor="text1"/>
        </w:rPr>
        <w:t>together.</w:t>
      </w:r>
      <w:r w:rsidRPr="007113D4">
        <w:rPr>
          <w:rFonts w:eastAsia="Calibri" w:cstheme="minorHAnsi"/>
          <w:color w:val="000000" w:themeColor="text1"/>
        </w:rPr>
        <w:t xml:space="preserve"> </w:t>
      </w:r>
    </w:p>
    <w:p w14:paraId="2D822A30" w14:textId="77777777" w:rsidR="00E63AE1" w:rsidRPr="007113D4" w:rsidRDefault="00E63AE1" w:rsidP="00E63AE1">
      <w:pPr>
        <w:pStyle w:val="Heading2"/>
        <w:rPr>
          <w:rFonts w:asciiTheme="minorHAnsi" w:hAnsiTheme="minorHAnsi" w:cstheme="minorHAnsi"/>
        </w:rPr>
      </w:pPr>
      <w:r w:rsidRPr="007113D4">
        <w:rPr>
          <w:rFonts w:asciiTheme="minorHAnsi" w:hAnsiTheme="minorHAnsi" w:cstheme="minorHAnsi"/>
        </w:rPr>
        <w:t>Framework</w:t>
      </w:r>
    </w:p>
    <w:p w14:paraId="75995045"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Aim of Session </w:t>
      </w:r>
    </w:p>
    <w:p w14:paraId="15A9694B"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Background</w:t>
      </w:r>
    </w:p>
    <w:p w14:paraId="1F393066"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Interactive - where do members of the Primary Care Team work?</w:t>
      </w:r>
    </w:p>
    <w:p w14:paraId="70027DD6"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Interactive - Brainstorming the MDT – students can share their experiences of this </w:t>
      </w:r>
    </w:p>
    <w:p w14:paraId="2AA27135"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Clinical staff (in the practice) </w:t>
      </w:r>
    </w:p>
    <w:p w14:paraId="34DDB879"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Admin/Managerial staff</w:t>
      </w:r>
    </w:p>
    <w:p w14:paraId="38FAD8F8"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The Wider Community Team </w:t>
      </w:r>
    </w:p>
    <w:p w14:paraId="0A6261DC"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Explore an example where the broader MDT meets the needs of a patient with a chronic health condition e.g. Diabetes </w:t>
      </w:r>
    </w:p>
    <w:p w14:paraId="7B50FE80"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MDT initiative </w:t>
      </w:r>
    </w:p>
    <w:p w14:paraId="6D405C93"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Interactive – the advantages and disadvantages, from the students’ perspective </w:t>
      </w:r>
    </w:p>
    <w:p w14:paraId="592C58C7" w14:textId="77777777" w:rsidR="00E63AE1" w:rsidRPr="007113D4" w:rsidRDefault="00E63AE1" w:rsidP="00E63AE1">
      <w:pPr>
        <w:pStyle w:val="ListParagraph"/>
        <w:numPr>
          <w:ilvl w:val="0"/>
          <w:numId w:val="16"/>
        </w:numPr>
        <w:spacing w:before="0" w:beforeAutospacing="0" w:after="160" w:afterAutospacing="0" w:line="259" w:lineRule="auto"/>
        <w:rPr>
          <w:rFonts w:cstheme="minorHAnsi"/>
        </w:rPr>
      </w:pPr>
      <w:r w:rsidRPr="007113D4">
        <w:rPr>
          <w:rFonts w:cstheme="minorHAnsi"/>
        </w:rPr>
        <w:t xml:space="preserve">Revisit aim </w:t>
      </w:r>
    </w:p>
    <w:p w14:paraId="1556C15B" w14:textId="77777777" w:rsidR="00E63AE1" w:rsidRPr="007113D4" w:rsidRDefault="00E63AE1" w:rsidP="00E63AE1">
      <w:pPr>
        <w:pStyle w:val="Heading2"/>
        <w:rPr>
          <w:rFonts w:asciiTheme="minorHAnsi" w:hAnsiTheme="minorHAnsi" w:cstheme="minorHAnsi"/>
        </w:rPr>
      </w:pPr>
      <w:r w:rsidRPr="007113D4">
        <w:rPr>
          <w:rFonts w:asciiTheme="minorHAnsi" w:hAnsiTheme="minorHAnsi" w:cstheme="minorHAnsi"/>
        </w:rPr>
        <w:t xml:space="preserve">Possible extension </w:t>
      </w:r>
    </w:p>
    <w:p w14:paraId="3C448B96" w14:textId="66EAA52D" w:rsidR="00E63AE1" w:rsidRPr="007113D4" w:rsidRDefault="00E63AE1" w:rsidP="00E63AE1">
      <w:pPr>
        <w:rPr>
          <w:rFonts w:cstheme="minorHAnsi"/>
        </w:rPr>
      </w:pPr>
      <w:r w:rsidRPr="007113D4">
        <w:rPr>
          <w:rFonts w:cstheme="minorHAnsi"/>
        </w:rPr>
        <w:t xml:space="preserve">The below resource on MDTs might be something that you want to refer students to either during or </w:t>
      </w:r>
      <w:r w:rsidR="00B22573" w:rsidRPr="007113D4">
        <w:rPr>
          <w:rFonts w:cstheme="minorHAnsi"/>
        </w:rPr>
        <w:t>afterwards.</w:t>
      </w:r>
      <w:r w:rsidRPr="007113D4">
        <w:rPr>
          <w:rFonts w:cstheme="minorHAnsi"/>
        </w:rPr>
        <w:t xml:space="preserve"> </w:t>
      </w:r>
    </w:p>
    <w:p w14:paraId="2CABD6EE" w14:textId="77777777" w:rsidR="00E63AE1" w:rsidRPr="006A1EE4" w:rsidRDefault="00E63AE1" w:rsidP="00E63AE1">
      <w:pPr>
        <w:rPr>
          <w:rFonts w:eastAsiaTheme="minorHAnsi" w:cstheme="minorHAnsi"/>
        </w:rPr>
      </w:pPr>
      <w:r w:rsidRPr="007113D4">
        <w:rPr>
          <w:rFonts w:cstheme="minorHAnsi"/>
        </w:rPr>
        <w:t>https://www.health-ni.gov.uk/publications/general-practice-multi-disciplinary-teams-general-leaflet</w:t>
      </w:r>
    </w:p>
    <w:p w14:paraId="57612F58" w14:textId="77777777" w:rsidR="00E63AE1" w:rsidRPr="007113D4" w:rsidRDefault="00E63AE1" w:rsidP="00E63AE1">
      <w:pPr>
        <w:pStyle w:val="Heading2"/>
        <w:rPr>
          <w:rFonts w:asciiTheme="minorHAnsi" w:eastAsia="Calibri Light" w:hAnsiTheme="minorHAnsi" w:cstheme="minorHAnsi"/>
        </w:rPr>
      </w:pPr>
      <w:r w:rsidRPr="007113D4">
        <w:rPr>
          <w:rFonts w:asciiTheme="minorHAnsi" w:eastAsia="Calibri Light" w:hAnsiTheme="minorHAnsi" w:cstheme="minorHAnsi"/>
        </w:rPr>
        <w:t xml:space="preserve">Tutor tips from tutor feedback and tutor development meeting </w:t>
      </w:r>
    </w:p>
    <w:p w14:paraId="4662165D" w14:textId="77777777" w:rsidR="00E63AE1" w:rsidRPr="007113D4" w:rsidRDefault="00E63AE1" w:rsidP="00E63AE1">
      <w:pPr>
        <w:pStyle w:val="ListParagraph"/>
        <w:numPr>
          <w:ilvl w:val="0"/>
          <w:numId w:val="15"/>
        </w:numPr>
        <w:spacing w:before="0" w:beforeAutospacing="0" w:after="160" w:afterAutospacing="0" w:line="259" w:lineRule="auto"/>
        <w:rPr>
          <w:rFonts w:eastAsiaTheme="minorEastAsia" w:cstheme="minorHAnsi"/>
        </w:rPr>
      </w:pPr>
      <w:r w:rsidRPr="007113D4">
        <w:rPr>
          <w:rFonts w:eastAsia="Calibri" w:cstheme="minorHAnsi"/>
        </w:rPr>
        <w:t xml:space="preserve">Session works well fully remote due to convenience for MDT </w:t>
      </w:r>
    </w:p>
    <w:p w14:paraId="3C00CDFE" w14:textId="77777777" w:rsidR="00E63AE1" w:rsidRPr="007113D4" w:rsidRDefault="00E63AE1" w:rsidP="00E63AE1">
      <w:pPr>
        <w:pStyle w:val="ListParagraph"/>
        <w:numPr>
          <w:ilvl w:val="0"/>
          <w:numId w:val="15"/>
        </w:numPr>
        <w:spacing w:before="0" w:beforeAutospacing="0" w:after="160" w:afterAutospacing="0" w:line="259" w:lineRule="auto"/>
        <w:rPr>
          <w:rFonts w:eastAsiaTheme="minorEastAsia" w:cstheme="minorHAnsi"/>
        </w:rPr>
      </w:pPr>
      <w:r w:rsidRPr="007113D4">
        <w:rPr>
          <w:rFonts w:eastAsia="Calibri" w:cstheme="minorHAnsi"/>
        </w:rPr>
        <w:t>Scope for broadening who is involved with increased uptake of MDT</w:t>
      </w:r>
    </w:p>
    <w:p w14:paraId="05EB6BCF" w14:textId="77777777" w:rsidR="00E63AE1" w:rsidRPr="007113D4" w:rsidRDefault="00E63AE1" w:rsidP="00E63AE1">
      <w:pPr>
        <w:pStyle w:val="ListParagraph"/>
        <w:numPr>
          <w:ilvl w:val="0"/>
          <w:numId w:val="15"/>
        </w:numPr>
        <w:spacing w:before="0" w:beforeAutospacing="0" w:after="160" w:afterAutospacing="0" w:line="259" w:lineRule="auto"/>
        <w:rPr>
          <w:rFonts w:cstheme="minorHAnsi"/>
        </w:rPr>
      </w:pPr>
      <w:r w:rsidRPr="007113D4">
        <w:rPr>
          <w:rFonts w:cstheme="minorHAnsi"/>
        </w:rPr>
        <w:t xml:space="preserve">As above, include practitioner’s experience and even patient experience where possible, in order to increase clinical content  </w:t>
      </w:r>
    </w:p>
    <w:p w14:paraId="4C983E30" w14:textId="77777777" w:rsidR="00E63AE1" w:rsidRPr="007113D4" w:rsidRDefault="00E63AE1" w:rsidP="001509CA">
      <w:pPr>
        <w:rPr>
          <w:rFonts w:cstheme="minorHAnsi"/>
          <w:b/>
        </w:rPr>
      </w:pPr>
    </w:p>
    <w:p w14:paraId="1A1EFD9E" w14:textId="77777777" w:rsidR="001509CA" w:rsidRPr="007113D4" w:rsidRDefault="001509CA" w:rsidP="00D37F25">
      <w:pPr>
        <w:rPr>
          <w:rFonts w:cstheme="minorHAnsi"/>
          <w:color w:val="0000FF"/>
          <w:sz w:val="24"/>
          <w:szCs w:val="24"/>
          <w:u w:val="single"/>
        </w:rPr>
      </w:pPr>
    </w:p>
    <w:p w14:paraId="31F4466E" w14:textId="77777777" w:rsidR="00CF49DE" w:rsidRPr="007113D4" w:rsidRDefault="00CF49DE">
      <w:pPr>
        <w:spacing w:before="0" w:beforeAutospacing="0" w:after="200" w:afterAutospacing="0" w:line="276" w:lineRule="auto"/>
        <w:rPr>
          <w:rFonts w:cstheme="minorHAnsi"/>
          <w:sz w:val="36"/>
          <w:szCs w:val="36"/>
        </w:rPr>
      </w:pPr>
    </w:p>
    <w:p w14:paraId="10313158" w14:textId="2C4FE2FA" w:rsidR="00330002" w:rsidRPr="007113D4" w:rsidRDefault="00330002" w:rsidP="005A1F2B">
      <w:pPr>
        <w:spacing w:before="0" w:beforeAutospacing="0" w:after="200" w:afterAutospacing="0" w:line="276" w:lineRule="auto"/>
        <w:rPr>
          <w:rFonts w:cstheme="minorHAnsi"/>
          <w:sz w:val="36"/>
          <w:szCs w:val="36"/>
        </w:rPr>
      </w:pPr>
    </w:p>
    <w:sectPr w:rsidR="00330002" w:rsidRPr="007113D4" w:rsidSect="00E251CA">
      <w:headerReference w:type="default" r:id="rId36"/>
      <w:footerReference w:type="default" r:id="rId37"/>
      <w:pgSz w:w="11906" w:h="16838"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0F74C" w14:textId="77777777" w:rsidR="00D35FD1" w:rsidRDefault="00D35FD1" w:rsidP="000521CD">
      <w:pPr>
        <w:spacing w:before="0" w:after="0"/>
      </w:pPr>
      <w:r>
        <w:separator/>
      </w:r>
    </w:p>
  </w:endnote>
  <w:endnote w:type="continuationSeparator" w:id="0">
    <w:p w14:paraId="5967571C" w14:textId="77777777" w:rsidR="00D35FD1" w:rsidRDefault="00D35FD1" w:rsidP="000521CD">
      <w:pPr>
        <w:spacing w:before="0" w:after="0"/>
      </w:pPr>
      <w:r>
        <w:continuationSeparator/>
      </w:r>
    </w:p>
  </w:endnote>
  <w:endnote w:type="continuationNotice" w:id="1">
    <w:p w14:paraId="5FC95FB9" w14:textId="77777777" w:rsidR="00D35FD1" w:rsidRDefault="00D35F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892145"/>
      <w:docPartObj>
        <w:docPartGallery w:val="Page Numbers (Bottom of Page)"/>
        <w:docPartUnique/>
      </w:docPartObj>
    </w:sdtPr>
    <w:sdtEndPr>
      <w:rPr>
        <w:noProof/>
      </w:rPr>
    </w:sdtEndPr>
    <w:sdtContent>
      <w:p w14:paraId="48E7C3DD" w14:textId="1346BB1B" w:rsidR="009629EE" w:rsidRDefault="009629EE">
        <w:pPr>
          <w:pStyle w:val="Footer"/>
        </w:pPr>
        <w:r>
          <w:t xml:space="preserve">Page | </w:t>
        </w:r>
        <w:r>
          <w:fldChar w:fldCharType="begin"/>
        </w:r>
        <w:r>
          <w:instrText xml:space="preserve"> PAGE   \* MERGEFORMAT </w:instrText>
        </w:r>
        <w:r>
          <w:fldChar w:fldCharType="separate"/>
        </w:r>
        <w:r w:rsidR="002B756C">
          <w:rPr>
            <w:noProof/>
          </w:rPr>
          <w:t>17</w:t>
        </w:r>
        <w:r>
          <w:rPr>
            <w:noProof/>
          </w:rPr>
          <w:fldChar w:fldCharType="end"/>
        </w:r>
      </w:p>
    </w:sdtContent>
  </w:sdt>
  <w:p w14:paraId="36D91107" w14:textId="77777777" w:rsidR="009629EE" w:rsidRDefault="00962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6D66" w14:textId="77777777" w:rsidR="00D35FD1" w:rsidRDefault="00D35FD1" w:rsidP="000521CD">
      <w:pPr>
        <w:spacing w:before="0" w:after="0"/>
      </w:pPr>
      <w:r>
        <w:separator/>
      </w:r>
    </w:p>
  </w:footnote>
  <w:footnote w:type="continuationSeparator" w:id="0">
    <w:p w14:paraId="3EEAE43A" w14:textId="77777777" w:rsidR="00D35FD1" w:rsidRDefault="00D35FD1" w:rsidP="000521CD">
      <w:pPr>
        <w:spacing w:before="0" w:after="0"/>
      </w:pPr>
      <w:r>
        <w:continuationSeparator/>
      </w:r>
    </w:p>
  </w:footnote>
  <w:footnote w:type="continuationNotice" w:id="1">
    <w:p w14:paraId="12A45248" w14:textId="77777777" w:rsidR="00D35FD1" w:rsidRDefault="00D35FD1">
      <w:pPr>
        <w:spacing w:before="0" w:after="0"/>
      </w:pPr>
    </w:p>
  </w:footnote>
  <w:footnote w:id="2">
    <w:p w14:paraId="46877289" w14:textId="061FDE2B" w:rsidR="0076456B" w:rsidRDefault="0076456B" w:rsidP="0076456B">
      <w:r>
        <w:rPr>
          <w:rStyle w:val="FootnoteReference"/>
        </w:rPr>
        <w:footnoteRef/>
      </w:r>
      <w:r>
        <w:t xml:space="preserve"> Students are asked to be prepared for presentations in their third, fourth and fifth tutorials. It is up to you as their tutor how formal you want to make these presentations. One suggestion might be that their presentations on their patients in the third and fifth tutorials can be informal i.e. no PowerPoint but that for the fourth is to be more formal. </w:t>
      </w:r>
    </w:p>
    <w:p w14:paraId="3F35F533" w14:textId="5541C803" w:rsidR="0076456B" w:rsidRDefault="0076456B">
      <w:pPr>
        <w:pStyle w:val="FootnoteText"/>
      </w:pPr>
    </w:p>
  </w:footnote>
  <w:footnote w:id="3">
    <w:p w14:paraId="2DF1C934" w14:textId="7AD66BE1" w:rsidR="00431D05" w:rsidRDefault="00431D05">
      <w:pPr>
        <w:pStyle w:val="FootnoteText"/>
      </w:pPr>
      <w:r>
        <w:rPr>
          <w:rStyle w:val="FootnoteReference"/>
        </w:rPr>
        <w:footnoteRef/>
      </w:r>
      <w:r>
        <w:t xml:space="preserve"> Students are asked to be prepared for presentations in their third, fourth and fifth tutorials. It is up to you as their tutor how formal you want to make these presentations. One suggestion might be that their presentations on their patients in the third and fifth tutorials can be informal i.e. no PowerPoint but that for the fourth is to be more formal.</w:t>
      </w:r>
    </w:p>
  </w:footnote>
  <w:footnote w:id="4">
    <w:p w14:paraId="2F58AD4C" w14:textId="07081C28" w:rsidR="009629EE" w:rsidRDefault="009629EE">
      <w:pPr>
        <w:pStyle w:val="FootnoteText"/>
      </w:pPr>
      <w:r>
        <w:rPr>
          <w:rStyle w:val="FootnoteReference"/>
        </w:rPr>
        <w:footnoteRef/>
      </w:r>
      <w:r>
        <w:t xml:space="preserve"> Students are asked to be prepared for presentations in their third, fourth and fifth tutorials. It is up to you as their tutor how formal you want to make these presentations. One suggestion might be that their presentations on their patients in the third and fifth tutorials can be informal i.e. no PowerPoint but that for the fourth is to be more </w:t>
      </w:r>
      <w:r w:rsidR="00F35455">
        <w:t>formal etc</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1272" w14:textId="10BCBEE4" w:rsidR="009629EE" w:rsidRPr="001509CA" w:rsidRDefault="009629EE" w:rsidP="001509CA">
    <w:pPr>
      <w:pStyle w:val="Heading1"/>
      <w:jc w:val="center"/>
    </w:pPr>
    <w:r w:rsidRPr="001509CA">
      <w:t>Family Medicine Years 1 &amp; 2</w:t>
    </w:r>
    <w:r w:rsidRPr="001509CA">
      <w:br/>
      <w:t xml:space="preserve"> TUTOR GUIDE </w:t>
    </w:r>
    <w:r>
      <w:t>202</w:t>
    </w:r>
    <w:r w:rsidR="00E63AE1">
      <w:t>3</w:t>
    </w:r>
    <w:r>
      <w:t>-202</w:t>
    </w:r>
    <w:r w:rsidR="00E63AE1">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1B0"/>
    <w:multiLevelType w:val="multilevel"/>
    <w:tmpl w:val="F888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39283E"/>
    <w:multiLevelType w:val="multilevel"/>
    <w:tmpl w:val="6FB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0775E"/>
    <w:multiLevelType w:val="multilevel"/>
    <w:tmpl w:val="5364A3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23D83"/>
    <w:multiLevelType w:val="hybridMultilevel"/>
    <w:tmpl w:val="147AFBE0"/>
    <w:lvl w:ilvl="0" w:tplc="8408A692">
      <w:start w:val="1"/>
      <w:numFmt w:val="bullet"/>
      <w:lvlText w:val=""/>
      <w:lvlJc w:val="left"/>
      <w:pPr>
        <w:ind w:left="720" w:hanging="360"/>
      </w:pPr>
      <w:rPr>
        <w:rFonts w:ascii="Symbol" w:hAnsi="Symbol" w:hint="default"/>
      </w:rPr>
    </w:lvl>
    <w:lvl w:ilvl="1" w:tplc="A08CB508">
      <w:start w:val="1"/>
      <w:numFmt w:val="bullet"/>
      <w:lvlText w:val="o"/>
      <w:lvlJc w:val="left"/>
      <w:pPr>
        <w:ind w:left="1440" w:hanging="360"/>
      </w:pPr>
      <w:rPr>
        <w:rFonts w:ascii="Courier New" w:hAnsi="Courier New" w:hint="default"/>
      </w:rPr>
    </w:lvl>
    <w:lvl w:ilvl="2" w:tplc="9E7A5518">
      <w:start w:val="1"/>
      <w:numFmt w:val="bullet"/>
      <w:lvlText w:val=""/>
      <w:lvlJc w:val="left"/>
      <w:pPr>
        <w:ind w:left="2160" w:hanging="360"/>
      </w:pPr>
      <w:rPr>
        <w:rFonts w:ascii="Wingdings" w:hAnsi="Wingdings" w:hint="default"/>
      </w:rPr>
    </w:lvl>
    <w:lvl w:ilvl="3" w:tplc="14B49CD6">
      <w:start w:val="1"/>
      <w:numFmt w:val="bullet"/>
      <w:lvlText w:val=""/>
      <w:lvlJc w:val="left"/>
      <w:pPr>
        <w:ind w:left="2880" w:hanging="360"/>
      </w:pPr>
      <w:rPr>
        <w:rFonts w:ascii="Symbol" w:hAnsi="Symbol" w:hint="default"/>
      </w:rPr>
    </w:lvl>
    <w:lvl w:ilvl="4" w:tplc="42E0173A">
      <w:start w:val="1"/>
      <w:numFmt w:val="bullet"/>
      <w:lvlText w:val="o"/>
      <w:lvlJc w:val="left"/>
      <w:pPr>
        <w:ind w:left="3600" w:hanging="360"/>
      </w:pPr>
      <w:rPr>
        <w:rFonts w:ascii="Courier New" w:hAnsi="Courier New" w:hint="default"/>
      </w:rPr>
    </w:lvl>
    <w:lvl w:ilvl="5" w:tplc="601C6818">
      <w:start w:val="1"/>
      <w:numFmt w:val="bullet"/>
      <w:lvlText w:val=""/>
      <w:lvlJc w:val="left"/>
      <w:pPr>
        <w:ind w:left="4320" w:hanging="360"/>
      </w:pPr>
      <w:rPr>
        <w:rFonts w:ascii="Wingdings" w:hAnsi="Wingdings" w:hint="default"/>
      </w:rPr>
    </w:lvl>
    <w:lvl w:ilvl="6" w:tplc="BDC84B66">
      <w:start w:val="1"/>
      <w:numFmt w:val="bullet"/>
      <w:lvlText w:val=""/>
      <w:lvlJc w:val="left"/>
      <w:pPr>
        <w:ind w:left="5040" w:hanging="360"/>
      </w:pPr>
      <w:rPr>
        <w:rFonts w:ascii="Symbol" w:hAnsi="Symbol" w:hint="default"/>
      </w:rPr>
    </w:lvl>
    <w:lvl w:ilvl="7" w:tplc="FF307B18">
      <w:start w:val="1"/>
      <w:numFmt w:val="bullet"/>
      <w:lvlText w:val="o"/>
      <w:lvlJc w:val="left"/>
      <w:pPr>
        <w:ind w:left="5760" w:hanging="360"/>
      </w:pPr>
      <w:rPr>
        <w:rFonts w:ascii="Courier New" w:hAnsi="Courier New" w:hint="default"/>
      </w:rPr>
    </w:lvl>
    <w:lvl w:ilvl="8" w:tplc="CC209F26">
      <w:start w:val="1"/>
      <w:numFmt w:val="bullet"/>
      <w:lvlText w:val=""/>
      <w:lvlJc w:val="left"/>
      <w:pPr>
        <w:ind w:left="6480" w:hanging="360"/>
      </w:pPr>
      <w:rPr>
        <w:rFonts w:ascii="Wingdings" w:hAnsi="Wingdings" w:hint="default"/>
      </w:rPr>
    </w:lvl>
  </w:abstractNum>
  <w:abstractNum w:abstractNumId="4" w15:restartNumberingAfterBreak="0">
    <w:nsid w:val="1A0A31DA"/>
    <w:multiLevelType w:val="multilevel"/>
    <w:tmpl w:val="6FB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A449DC"/>
    <w:multiLevelType w:val="multilevel"/>
    <w:tmpl w:val="6FB6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044AB"/>
    <w:multiLevelType w:val="hybridMultilevel"/>
    <w:tmpl w:val="2024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72B05"/>
    <w:multiLevelType w:val="multilevel"/>
    <w:tmpl w:val="505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4D95D1A"/>
    <w:multiLevelType w:val="hybridMultilevel"/>
    <w:tmpl w:val="139EF224"/>
    <w:lvl w:ilvl="0" w:tplc="2EA6E9DC">
      <w:start w:val="1"/>
      <w:numFmt w:val="bullet"/>
      <w:lvlText w:val=""/>
      <w:lvlJc w:val="left"/>
      <w:pPr>
        <w:tabs>
          <w:tab w:val="num" w:pos="720"/>
        </w:tabs>
        <w:ind w:left="720" w:hanging="360"/>
      </w:pPr>
      <w:rPr>
        <w:rFonts w:ascii="Symbol" w:hAnsi="Symbol" w:hint="default"/>
        <w:sz w:val="20"/>
      </w:rPr>
    </w:lvl>
    <w:lvl w:ilvl="1" w:tplc="6236225C" w:tentative="1">
      <w:start w:val="1"/>
      <w:numFmt w:val="bullet"/>
      <w:lvlText w:val="o"/>
      <w:lvlJc w:val="left"/>
      <w:pPr>
        <w:tabs>
          <w:tab w:val="num" w:pos="1440"/>
        </w:tabs>
        <w:ind w:left="1440" w:hanging="360"/>
      </w:pPr>
      <w:rPr>
        <w:rFonts w:ascii="Courier New" w:hAnsi="Courier New" w:hint="default"/>
        <w:sz w:val="20"/>
      </w:rPr>
    </w:lvl>
    <w:lvl w:ilvl="2" w:tplc="93326790" w:tentative="1">
      <w:start w:val="1"/>
      <w:numFmt w:val="bullet"/>
      <w:lvlText w:val=""/>
      <w:lvlJc w:val="left"/>
      <w:pPr>
        <w:tabs>
          <w:tab w:val="num" w:pos="2160"/>
        </w:tabs>
        <w:ind w:left="2160" w:hanging="360"/>
      </w:pPr>
      <w:rPr>
        <w:rFonts w:ascii="Wingdings" w:hAnsi="Wingdings" w:hint="default"/>
        <w:sz w:val="20"/>
      </w:rPr>
    </w:lvl>
    <w:lvl w:ilvl="3" w:tplc="9350F4B4" w:tentative="1">
      <w:start w:val="1"/>
      <w:numFmt w:val="bullet"/>
      <w:lvlText w:val=""/>
      <w:lvlJc w:val="left"/>
      <w:pPr>
        <w:tabs>
          <w:tab w:val="num" w:pos="2880"/>
        </w:tabs>
        <w:ind w:left="2880" w:hanging="360"/>
      </w:pPr>
      <w:rPr>
        <w:rFonts w:ascii="Wingdings" w:hAnsi="Wingdings" w:hint="default"/>
        <w:sz w:val="20"/>
      </w:rPr>
    </w:lvl>
    <w:lvl w:ilvl="4" w:tplc="3094F714" w:tentative="1">
      <w:start w:val="1"/>
      <w:numFmt w:val="bullet"/>
      <w:lvlText w:val=""/>
      <w:lvlJc w:val="left"/>
      <w:pPr>
        <w:tabs>
          <w:tab w:val="num" w:pos="3600"/>
        </w:tabs>
        <w:ind w:left="3600" w:hanging="360"/>
      </w:pPr>
      <w:rPr>
        <w:rFonts w:ascii="Wingdings" w:hAnsi="Wingdings" w:hint="default"/>
        <w:sz w:val="20"/>
      </w:rPr>
    </w:lvl>
    <w:lvl w:ilvl="5" w:tplc="73B6710A" w:tentative="1">
      <w:start w:val="1"/>
      <w:numFmt w:val="bullet"/>
      <w:lvlText w:val=""/>
      <w:lvlJc w:val="left"/>
      <w:pPr>
        <w:tabs>
          <w:tab w:val="num" w:pos="4320"/>
        </w:tabs>
        <w:ind w:left="4320" w:hanging="360"/>
      </w:pPr>
      <w:rPr>
        <w:rFonts w:ascii="Wingdings" w:hAnsi="Wingdings" w:hint="default"/>
        <w:sz w:val="20"/>
      </w:rPr>
    </w:lvl>
    <w:lvl w:ilvl="6" w:tplc="FE221F9E" w:tentative="1">
      <w:start w:val="1"/>
      <w:numFmt w:val="bullet"/>
      <w:lvlText w:val=""/>
      <w:lvlJc w:val="left"/>
      <w:pPr>
        <w:tabs>
          <w:tab w:val="num" w:pos="5040"/>
        </w:tabs>
        <w:ind w:left="5040" w:hanging="360"/>
      </w:pPr>
      <w:rPr>
        <w:rFonts w:ascii="Wingdings" w:hAnsi="Wingdings" w:hint="default"/>
        <w:sz w:val="20"/>
      </w:rPr>
    </w:lvl>
    <w:lvl w:ilvl="7" w:tplc="68D8B9DC" w:tentative="1">
      <w:start w:val="1"/>
      <w:numFmt w:val="bullet"/>
      <w:lvlText w:val=""/>
      <w:lvlJc w:val="left"/>
      <w:pPr>
        <w:tabs>
          <w:tab w:val="num" w:pos="5760"/>
        </w:tabs>
        <w:ind w:left="5760" w:hanging="360"/>
      </w:pPr>
      <w:rPr>
        <w:rFonts w:ascii="Wingdings" w:hAnsi="Wingdings" w:hint="default"/>
        <w:sz w:val="20"/>
      </w:rPr>
    </w:lvl>
    <w:lvl w:ilvl="8" w:tplc="B854EE2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C3AE5"/>
    <w:multiLevelType w:val="hybridMultilevel"/>
    <w:tmpl w:val="CA709F2A"/>
    <w:lvl w:ilvl="0" w:tplc="7DE686B0">
      <w:numFmt w:val="bullet"/>
      <w:lvlText w:val="•"/>
      <w:lvlJc w:val="left"/>
      <w:pPr>
        <w:ind w:left="1120" w:hanging="560"/>
      </w:pPr>
      <w:rPr>
        <w:rFonts w:ascii="Calibri" w:eastAsiaTheme="minorHAnsi" w:hAnsi="Calibri" w:cs="Calibri" w:hint="default"/>
        <w:color w:val="3F3F3F"/>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10" w15:restartNumberingAfterBreak="0">
    <w:nsid w:val="26540BE8"/>
    <w:multiLevelType w:val="hybridMultilevel"/>
    <w:tmpl w:val="0A7A4C02"/>
    <w:lvl w:ilvl="0" w:tplc="728247FE">
      <w:start w:val="1"/>
      <w:numFmt w:val="bullet"/>
      <w:lvlText w:val=""/>
      <w:lvlJc w:val="left"/>
      <w:pPr>
        <w:tabs>
          <w:tab w:val="num" w:pos="720"/>
        </w:tabs>
        <w:ind w:left="720" w:hanging="360"/>
      </w:pPr>
      <w:rPr>
        <w:rFonts w:ascii="Symbol" w:hAnsi="Symbol" w:hint="default"/>
        <w:sz w:val="20"/>
      </w:rPr>
    </w:lvl>
    <w:lvl w:ilvl="1" w:tplc="581EFA30" w:tentative="1">
      <w:start w:val="1"/>
      <w:numFmt w:val="bullet"/>
      <w:lvlText w:val="o"/>
      <w:lvlJc w:val="left"/>
      <w:pPr>
        <w:tabs>
          <w:tab w:val="num" w:pos="1440"/>
        </w:tabs>
        <w:ind w:left="1440" w:hanging="360"/>
      </w:pPr>
      <w:rPr>
        <w:rFonts w:ascii="Courier New" w:hAnsi="Courier New" w:hint="default"/>
        <w:sz w:val="20"/>
      </w:rPr>
    </w:lvl>
    <w:lvl w:ilvl="2" w:tplc="8EFCE490" w:tentative="1">
      <w:start w:val="1"/>
      <w:numFmt w:val="bullet"/>
      <w:lvlText w:val=""/>
      <w:lvlJc w:val="left"/>
      <w:pPr>
        <w:tabs>
          <w:tab w:val="num" w:pos="2160"/>
        </w:tabs>
        <w:ind w:left="2160" w:hanging="360"/>
      </w:pPr>
      <w:rPr>
        <w:rFonts w:ascii="Wingdings" w:hAnsi="Wingdings" w:hint="default"/>
        <w:sz w:val="20"/>
      </w:rPr>
    </w:lvl>
    <w:lvl w:ilvl="3" w:tplc="07465E0C" w:tentative="1">
      <w:start w:val="1"/>
      <w:numFmt w:val="bullet"/>
      <w:lvlText w:val=""/>
      <w:lvlJc w:val="left"/>
      <w:pPr>
        <w:tabs>
          <w:tab w:val="num" w:pos="2880"/>
        </w:tabs>
        <w:ind w:left="2880" w:hanging="360"/>
      </w:pPr>
      <w:rPr>
        <w:rFonts w:ascii="Wingdings" w:hAnsi="Wingdings" w:hint="default"/>
        <w:sz w:val="20"/>
      </w:rPr>
    </w:lvl>
    <w:lvl w:ilvl="4" w:tplc="8612FD94" w:tentative="1">
      <w:start w:val="1"/>
      <w:numFmt w:val="bullet"/>
      <w:lvlText w:val=""/>
      <w:lvlJc w:val="left"/>
      <w:pPr>
        <w:tabs>
          <w:tab w:val="num" w:pos="3600"/>
        </w:tabs>
        <w:ind w:left="3600" w:hanging="360"/>
      </w:pPr>
      <w:rPr>
        <w:rFonts w:ascii="Wingdings" w:hAnsi="Wingdings" w:hint="default"/>
        <w:sz w:val="20"/>
      </w:rPr>
    </w:lvl>
    <w:lvl w:ilvl="5" w:tplc="C37C13B4" w:tentative="1">
      <w:start w:val="1"/>
      <w:numFmt w:val="bullet"/>
      <w:lvlText w:val=""/>
      <w:lvlJc w:val="left"/>
      <w:pPr>
        <w:tabs>
          <w:tab w:val="num" w:pos="4320"/>
        </w:tabs>
        <w:ind w:left="4320" w:hanging="360"/>
      </w:pPr>
      <w:rPr>
        <w:rFonts w:ascii="Wingdings" w:hAnsi="Wingdings" w:hint="default"/>
        <w:sz w:val="20"/>
      </w:rPr>
    </w:lvl>
    <w:lvl w:ilvl="6" w:tplc="21BA60C8" w:tentative="1">
      <w:start w:val="1"/>
      <w:numFmt w:val="bullet"/>
      <w:lvlText w:val=""/>
      <w:lvlJc w:val="left"/>
      <w:pPr>
        <w:tabs>
          <w:tab w:val="num" w:pos="5040"/>
        </w:tabs>
        <w:ind w:left="5040" w:hanging="360"/>
      </w:pPr>
      <w:rPr>
        <w:rFonts w:ascii="Wingdings" w:hAnsi="Wingdings" w:hint="default"/>
        <w:sz w:val="20"/>
      </w:rPr>
    </w:lvl>
    <w:lvl w:ilvl="7" w:tplc="35127656" w:tentative="1">
      <w:start w:val="1"/>
      <w:numFmt w:val="bullet"/>
      <w:lvlText w:val=""/>
      <w:lvlJc w:val="left"/>
      <w:pPr>
        <w:tabs>
          <w:tab w:val="num" w:pos="5760"/>
        </w:tabs>
        <w:ind w:left="5760" w:hanging="360"/>
      </w:pPr>
      <w:rPr>
        <w:rFonts w:ascii="Wingdings" w:hAnsi="Wingdings" w:hint="default"/>
        <w:sz w:val="20"/>
      </w:rPr>
    </w:lvl>
    <w:lvl w:ilvl="8" w:tplc="42A4DC7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C3610E"/>
    <w:multiLevelType w:val="hybridMultilevel"/>
    <w:tmpl w:val="6FB62252"/>
    <w:lvl w:ilvl="0" w:tplc="151ACCD0">
      <w:start w:val="1"/>
      <w:numFmt w:val="bullet"/>
      <w:lvlText w:val=""/>
      <w:lvlJc w:val="left"/>
      <w:pPr>
        <w:tabs>
          <w:tab w:val="num" w:pos="720"/>
        </w:tabs>
        <w:ind w:left="720" w:hanging="360"/>
      </w:pPr>
      <w:rPr>
        <w:rFonts w:ascii="Symbol" w:hAnsi="Symbol" w:hint="default"/>
        <w:sz w:val="20"/>
      </w:rPr>
    </w:lvl>
    <w:lvl w:ilvl="1" w:tplc="D05CDAB8" w:tentative="1">
      <w:start w:val="1"/>
      <w:numFmt w:val="bullet"/>
      <w:lvlText w:val="o"/>
      <w:lvlJc w:val="left"/>
      <w:pPr>
        <w:tabs>
          <w:tab w:val="num" w:pos="1440"/>
        </w:tabs>
        <w:ind w:left="1440" w:hanging="360"/>
      </w:pPr>
      <w:rPr>
        <w:rFonts w:ascii="Courier New" w:hAnsi="Courier New" w:hint="default"/>
        <w:sz w:val="20"/>
      </w:rPr>
    </w:lvl>
    <w:lvl w:ilvl="2" w:tplc="7870C3A8" w:tentative="1">
      <w:start w:val="1"/>
      <w:numFmt w:val="bullet"/>
      <w:lvlText w:val=""/>
      <w:lvlJc w:val="left"/>
      <w:pPr>
        <w:tabs>
          <w:tab w:val="num" w:pos="2160"/>
        </w:tabs>
        <w:ind w:left="2160" w:hanging="360"/>
      </w:pPr>
      <w:rPr>
        <w:rFonts w:ascii="Wingdings" w:hAnsi="Wingdings" w:hint="default"/>
        <w:sz w:val="20"/>
      </w:rPr>
    </w:lvl>
    <w:lvl w:ilvl="3" w:tplc="8BEEC98C" w:tentative="1">
      <w:start w:val="1"/>
      <w:numFmt w:val="bullet"/>
      <w:lvlText w:val=""/>
      <w:lvlJc w:val="left"/>
      <w:pPr>
        <w:tabs>
          <w:tab w:val="num" w:pos="2880"/>
        </w:tabs>
        <w:ind w:left="2880" w:hanging="360"/>
      </w:pPr>
      <w:rPr>
        <w:rFonts w:ascii="Wingdings" w:hAnsi="Wingdings" w:hint="default"/>
        <w:sz w:val="20"/>
      </w:rPr>
    </w:lvl>
    <w:lvl w:ilvl="4" w:tplc="B70AABFC" w:tentative="1">
      <w:start w:val="1"/>
      <w:numFmt w:val="bullet"/>
      <w:lvlText w:val=""/>
      <w:lvlJc w:val="left"/>
      <w:pPr>
        <w:tabs>
          <w:tab w:val="num" w:pos="3600"/>
        </w:tabs>
        <w:ind w:left="3600" w:hanging="360"/>
      </w:pPr>
      <w:rPr>
        <w:rFonts w:ascii="Wingdings" w:hAnsi="Wingdings" w:hint="default"/>
        <w:sz w:val="20"/>
      </w:rPr>
    </w:lvl>
    <w:lvl w:ilvl="5" w:tplc="7DF6A540" w:tentative="1">
      <w:start w:val="1"/>
      <w:numFmt w:val="bullet"/>
      <w:lvlText w:val=""/>
      <w:lvlJc w:val="left"/>
      <w:pPr>
        <w:tabs>
          <w:tab w:val="num" w:pos="4320"/>
        </w:tabs>
        <w:ind w:left="4320" w:hanging="360"/>
      </w:pPr>
      <w:rPr>
        <w:rFonts w:ascii="Wingdings" w:hAnsi="Wingdings" w:hint="default"/>
        <w:sz w:val="20"/>
      </w:rPr>
    </w:lvl>
    <w:lvl w:ilvl="6" w:tplc="13C0F5BC" w:tentative="1">
      <w:start w:val="1"/>
      <w:numFmt w:val="bullet"/>
      <w:lvlText w:val=""/>
      <w:lvlJc w:val="left"/>
      <w:pPr>
        <w:tabs>
          <w:tab w:val="num" w:pos="5040"/>
        </w:tabs>
        <w:ind w:left="5040" w:hanging="360"/>
      </w:pPr>
      <w:rPr>
        <w:rFonts w:ascii="Wingdings" w:hAnsi="Wingdings" w:hint="default"/>
        <w:sz w:val="20"/>
      </w:rPr>
    </w:lvl>
    <w:lvl w:ilvl="7" w:tplc="C0167F3E" w:tentative="1">
      <w:start w:val="1"/>
      <w:numFmt w:val="bullet"/>
      <w:lvlText w:val=""/>
      <w:lvlJc w:val="left"/>
      <w:pPr>
        <w:tabs>
          <w:tab w:val="num" w:pos="5760"/>
        </w:tabs>
        <w:ind w:left="5760" w:hanging="360"/>
      </w:pPr>
      <w:rPr>
        <w:rFonts w:ascii="Wingdings" w:hAnsi="Wingdings" w:hint="default"/>
        <w:sz w:val="20"/>
      </w:rPr>
    </w:lvl>
    <w:lvl w:ilvl="8" w:tplc="D5D28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00561"/>
    <w:multiLevelType w:val="hybridMultilevel"/>
    <w:tmpl w:val="F34C2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E2CE4"/>
    <w:multiLevelType w:val="hybridMultilevel"/>
    <w:tmpl w:val="D326D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4E7F67"/>
    <w:multiLevelType w:val="multilevel"/>
    <w:tmpl w:val="AFAA9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35044"/>
    <w:multiLevelType w:val="hybridMultilevel"/>
    <w:tmpl w:val="9E084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80133C"/>
    <w:multiLevelType w:val="multilevel"/>
    <w:tmpl w:val="6FB6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3A7483"/>
    <w:multiLevelType w:val="multilevel"/>
    <w:tmpl w:val="2B7A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200A1"/>
    <w:multiLevelType w:val="multilevel"/>
    <w:tmpl w:val="6FB62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E7B25"/>
    <w:multiLevelType w:val="multilevel"/>
    <w:tmpl w:val="3D3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C036FF"/>
    <w:multiLevelType w:val="hybridMultilevel"/>
    <w:tmpl w:val="357EAF08"/>
    <w:lvl w:ilvl="0" w:tplc="71401992">
      <w:start w:val="1"/>
      <w:numFmt w:val="bullet"/>
      <w:lvlText w:val=""/>
      <w:lvlJc w:val="left"/>
      <w:pPr>
        <w:ind w:left="720" w:hanging="360"/>
      </w:pPr>
      <w:rPr>
        <w:rFonts w:ascii="Symbol" w:hAnsi="Symbol" w:hint="default"/>
      </w:rPr>
    </w:lvl>
    <w:lvl w:ilvl="1" w:tplc="4D0C47AC">
      <w:start w:val="1"/>
      <w:numFmt w:val="bullet"/>
      <w:lvlText w:val="o"/>
      <w:lvlJc w:val="left"/>
      <w:pPr>
        <w:ind w:left="1440" w:hanging="360"/>
      </w:pPr>
      <w:rPr>
        <w:rFonts w:ascii="Courier New" w:hAnsi="Courier New" w:hint="default"/>
      </w:rPr>
    </w:lvl>
    <w:lvl w:ilvl="2" w:tplc="14C64608">
      <w:start w:val="1"/>
      <w:numFmt w:val="bullet"/>
      <w:lvlText w:val=""/>
      <w:lvlJc w:val="left"/>
      <w:pPr>
        <w:ind w:left="2160" w:hanging="360"/>
      </w:pPr>
      <w:rPr>
        <w:rFonts w:ascii="Wingdings" w:hAnsi="Wingdings" w:hint="default"/>
      </w:rPr>
    </w:lvl>
    <w:lvl w:ilvl="3" w:tplc="15166940">
      <w:start w:val="1"/>
      <w:numFmt w:val="bullet"/>
      <w:lvlText w:val=""/>
      <w:lvlJc w:val="left"/>
      <w:pPr>
        <w:ind w:left="2880" w:hanging="360"/>
      </w:pPr>
      <w:rPr>
        <w:rFonts w:ascii="Symbol" w:hAnsi="Symbol" w:hint="default"/>
      </w:rPr>
    </w:lvl>
    <w:lvl w:ilvl="4" w:tplc="2DDE1D7A">
      <w:start w:val="1"/>
      <w:numFmt w:val="bullet"/>
      <w:lvlText w:val="o"/>
      <w:lvlJc w:val="left"/>
      <w:pPr>
        <w:ind w:left="3600" w:hanging="360"/>
      </w:pPr>
      <w:rPr>
        <w:rFonts w:ascii="Courier New" w:hAnsi="Courier New" w:hint="default"/>
      </w:rPr>
    </w:lvl>
    <w:lvl w:ilvl="5" w:tplc="334E8322">
      <w:start w:val="1"/>
      <w:numFmt w:val="bullet"/>
      <w:lvlText w:val=""/>
      <w:lvlJc w:val="left"/>
      <w:pPr>
        <w:ind w:left="4320" w:hanging="360"/>
      </w:pPr>
      <w:rPr>
        <w:rFonts w:ascii="Wingdings" w:hAnsi="Wingdings" w:hint="default"/>
      </w:rPr>
    </w:lvl>
    <w:lvl w:ilvl="6" w:tplc="42344C7E">
      <w:start w:val="1"/>
      <w:numFmt w:val="bullet"/>
      <w:lvlText w:val=""/>
      <w:lvlJc w:val="left"/>
      <w:pPr>
        <w:ind w:left="5040" w:hanging="360"/>
      </w:pPr>
      <w:rPr>
        <w:rFonts w:ascii="Symbol" w:hAnsi="Symbol" w:hint="default"/>
      </w:rPr>
    </w:lvl>
    <w:lvl w:ilvl="7" w:tplc="DB3AEABA">
      <w:start w:val="1"/>
      <w:numFmt w:val="bullet"/>
      <w:lvlText w:val="o"/>
      <w:lvlJc w:val="left"/>
      <w:pPr>
        <w:ind w:left="5760" w:hanging="360"/>
      </w:pPr>
      <w:rPr>
        <w:rFonts w:ascii="Courier New" w:hAnsi="Courier New" w:hint="default"/>
      </w:rPr>
    </w:lvl>
    <w:lvl w:ilvl="8" w:tplc="9670B74A">
      <w:start w:val="1"/>
      <w:numFmt w:val="bullet"/>
      <w:lvlText w:val=""/>
      <w:lvlJc w:val="left"/>
      <w:pPr>
        <w:ind w:left="6480" w:hanging="360"/>
      </w:pPr>
      <w:rPr>
        <w:rFonts w:ascii="Wingdings" w:hAnsi="Wingdings" w:hint="default"/>
      </w:rPr>
    </w:lvl>
  </w:abstractNum>
  <w:abstractNum w:abstractNumId="21" w15:restartNumberingAfterBreak="0">
    <w:nsid w:val="6BCD625F"/>
    <w:multiLevelType w:val="multilevel"/>
    <w:tmpl w:val="5B1C9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C704D19"/>
    <w:multiLevelType w:val="hybridMultilevel"/>
    <w:tmpl w:val="E822ECA8"/>
    <w:lvl w:ilvl="0" w:tplc="969661DE">
      <w:start w:val="1"/>
      <w:numFmt w:val="bullet"/>
      <w:lvlText w:val=""/>
      <w:lvlJc w:val="left"/>
      <w:pPr>
        <w:ind w:left="720" w:hanging="360"/>
      </w:pPr>
      <w:rPr>
        <w:rFonts w:ascii="Symbol" w:hAnsi="Symbol" w:hint="default"/>
      </w:rPr>
    </w:lvl>
    <w:lvl w:ilvl="1" w:tplc="DD7098EE">
      <w:start w:val="1"/>
      <w:numFmt w:val="bullet"/>
      <w:lvlText w:val="o"/>
      <w:lvlJc w:val="left"/>
      <w:pPr>
        <w:ind w:left="1440" w:hanging="360"/>
      </w:pPr>
      <w:rPr>
        <w:rFonts w:ascii="Courier New" w:hAnsi="Courier New" w:hint="default"/>
      </w:rPr>
    </w:lvl>
    <w:lvl w:ilvl="2" w:tplc="757805FE">
      <w:start w:val="1"/>
      <w:numFmt w:val="bullet"/>
      <w:lvlText w:val=""/>
      <w:lvlJc w:val="left"/>
      <w:pPr>
        <w:ind w:left="2160" w:hanging="360"/>
      </w:pPr>
      <w:rPr>
        <w:rFonts w:ascii="Wingdings" w:hAnsi="Wingdings" w:hint="default"/>
      </w:rPr>
    </w:lvl>
    <w:lvl w:ilvl="3" w:tplc="3A1A855A">
      <w:start w:val="1"/>
      <w:numFmt w:val="bullet"/>
      <w:lvlText w:val=""/>
      <w:lvlJc w:val="left"/>
      <w:pPr>
        <w:ind w:left="2880" w:hanging="360"/>
      </w:pPr>
      <w:rPr>
        <w:rFonts w:ascii="Symbol" w:hAnsi="Symbol" w:hint="default"/>
      </w:rPr>
    </w:lvl>
    <w:lvl w:ilvl="4" w:tplc="30F0DE8E">
      <w:start w:val="1"/>
      <w:numFmt w:val="bullet"/>
      <w:lvlText w:val="o"/>
      <w:lvlJc w:val="left"/>
      <w:pPr>
        <w:ind w:left="3600" w:hanging="360"/>
      </w:pPr>
      <w:rPr>
        <w:rFonts w:ascii="Courier New" w:hAnsi="Courier New" w:hint="default"/>
      </w:rPr>
    </w:lvl>
    <w:lvl w:ilvl="5" w:tplc="A7889D30">
      <w:start w:val="1"/>
      <w:numFmt w:val="bullet"/>
      <w:lvlText w:val=""/>
      <w:lvlJc w:val="left"/>
      <w:pPr>
        <w:ind w:left="4320" w:hanging="360"/>
      </w:pPr>
      <w:rPr>
        <w:rFonts w:ascii="Wingdings" w:hAnsi="Wingdings" w:hint="default"/>
      </w:rPr>
    </w:lvl>
    <w:lvl w:ilvl="6" w:tplc="AE06CD2E">
      <w:start w:val="1"/>
      <w:numFmt w:val="bullet"/>
      <w:lvlText w:val=""/>
      <w:lvlJc w:val="left"/>
      <w:pPr>
        <w:ind w:left="5040" w:hanging="360"/>
      </w:pPr>
      <w:rPr>
        <w:rFonts w:ascii="Symbol" w:hAnsi="Symbol" w:hint="default"/>
      </w:rPr>
    </w:lvl>
    <w:lvl w:ilvl="7" w:tplc="D81655BE">
      <w:start w:val="1"/>
      <w:numFmt w:val="bullet"/>
      <w:lvlText w:val="o"/>
      <w:lvlJc w:val="left"/>
      <w:pPr>
        <w:ind w:left="5760" w:hanging="360"/>
      </w:pPr>
      <w:rPr>
        <w:rFonts w:ascii="Courier New" w:hAnsi="Courier New" w:hint="default"/>
      </w:rPr>
    </w:lvl>
    <w:lvl w:ilvl="8" w:tplc="B2E0F260">
      <w:start w:val="1"/>
      <w:numFmt w:val="bullet"/>
      <w:lvlText w:val=""/>
      <w:lvlJc w:val="left"/>
      <w:pPr>
        <w:ind w:left="6480" w:hanging="360"/>
      </w:pPr>
      <w:rPr>
        <w:rFonts w:ascii="Wingdings" w:hAnsi="Wingdings" w:hint="default"/>
      </w:rPr>
    </w:lvl>
  </w:abstractNum>
  <w:abstractNum w:abstractNumId="23" w15:restartNumberingAfterBreak="0">
    <w:nsid w:val="6CB64245"/>
    <w:multiLevelType w:val="multilevel"/>
    <w:tmpl w:val="476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2634AF"/>
    <w:multiLevelType w:val="hybridMultilevel"/>
    <w:tmpl w:val="CC8826C2"/>
    <w:lvl w:ilvl="0" w:tplc="3C3E7392">
      <w:start w:val="1"/>
      <w:numFmt w:val="bullet"/>
      <w:lvlText w:val=""/>
      <w:lvlJc w:val="left"/>
      <w:pPr>
        <w:ind w:left="720" w:hanging="360"/>
      </w:pPr>
      <w:rPr>
        <w:rFonts w:ascii="Symbol" w:hAnsi="Symbol" w:hint="default"/>
      </w:rPr>
    </w:lvl>
    <w:lvl w:ilvl="1" w:tplc="01B0FAD2">
      <w:start w:val="1"/>
      <w:numFmt w:val="bullet"/>
      <w:lvlText w:val="o"/>
      <w:lvlJc w:val="left"/>
      <w:pPr>
        <w:ind w:left="1440" w:hanging="360"/>
      </w:pPr>
      <w:rPr>
        <w:rFonts w:ascii="Courier New" w:hAnsi="Courier New" w:hint="default"/>
      </w:rPr>
    </w:lvl>
    <w:lvl w:ilvl="2" w:tplc="FFA88EF4">
      <w:start w:val="1"/>
      <w:numFmt w:val="bullet"/>
      <w:lvlText w:val=""/>
      <w:lvlJc w:val="left"/>
      <w:pPr>
        <w:ind w:left="2160" w:hanging="360"/>
      </w:pPr>
      <w:rPr>
        <w:rFonts w:ascii="Wingdings" w:hAnsi="Wingdings" w:hint="default"/>
      </w:rPr>
    </w:lvl>
    <w:lvl w:ilvl="3" w:tplc="C594602C">
      <w:start w:val="1"/>
      <w:numFmt w:val="bullet"/>
      <w:lvlText w:val=""/>
      <w:lvlJc w:val="left"/>
      <w:pPr>
        <w:ind w:left="2880" w:hanging="360"/>
      </w:pPr>
      <w:rPr>
        <w:rFonts w:ascii="Symbol" w:hAnsi="Symbol" w:hint="default"/>
      </w:rPr>
    </w:lvl>
    <w:lvl w:ilvl="4" w:tplc="00007744">
      <w:start w:val="1"/>
      <w:numFmt w:val="bullet"/>
      <w:lvlText w:val="o"/>
      <w:lvlJc w:val="left"/>
      <w:pPr>
        <w:ind w:left="3600" w:hanging="360"/>
      </w:pPr>
      <w:rPr>
        <w:rFonts w:ascii="Courier New" w:hAnsi="Courier New" w:hint="default"/>
      </w:rPr>
    </w:lvl>
    <w:lvl w:ilvl="5" w:tplc="E1F03866">
      <w:start w:val="1"/>
      <w:numFmt w:val="bullet"/>
      <w:lvlText w:val=""/>
      <w:lvlJc w:val="left"/>
      <w:pPr>
        <w:ind w:left="4320" w:hanging="360"/>
      </w:pPr>
      <w:rPr>
        <w:rFonts w:ascii="Wingdings" w:hAnsi="Wingdings" w:hint="default"/>
      </w:rPr>
    </w:lvl>
    <w:lvl w:ilvl="6" w:tplc="0DEEE6AA">
      <w:start w:val="1"/>
      <w:numFmt w:val="bullet"/>
      <w:lvlText w:val=""/>
      <w:lvlJc w:val="left"/>
      <w:pPr>
        <w:ind w:left="5040" w:hanging="360"/>
      </w:pPr>
      <w:rPr>
        <w:rFonts w:ascii="Symbol" w:hAnsi="Symbol" w:hint="default"/>
      </w:rPr>
    </w:lvl>
    <w:lvl w:ilvl="7" w:tplc="84D678B4">
      <w:start w:val="1"/>
      <w:numFmt w:val="bullet"/>
      <w:lvlText w:val="o"/>
      <w:lvlJc w:val="left"/>
      <w:pPr>
        <w:ind w:left="5760" w:hanging="360"/>
      </w:pPr>
      <w:rPr>
        <w:rFonts w:ascii="Courier New" w:hAnsi="Courier New" w:hint="default"/>
      </w:rPr>
    </w:lvl>
    <w:lvl w:ilvl="8" w:tplc="2D42C52A">
      <w:start w:val="1"/>
      <w:numFmt w:val="bullet"/>
      <w:lvlText w:val=""/>
      <w:lvlJc w:val="left"/>
      <w:pPr>
        <w:ind w:left="6480" w:hanging="360"/>
      </w:pPr>
      <w:rPr>
        <w:rFonts w:ascii="Wingdings" w:hAnsi="Wingdings" w:hint="default"/>
      </w:rPr>
    </w:lvl>
  </w:abstractNum>
  <w:abstractNum w:abstractNumId="25" w15:restartNumberingAfterBreak="0">
    <w:nsid w:val="76FF6754"/>
    <w:multiLevelType w:val="hybridMultilevel"/>
    <w:tmpl w:val="77A2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493B87"/>
    <w:multiLevelType w:val="hybridMultilevel"/>
    <w:tmpl w:val="BACC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806150">
    <w:abstractNumId w:val="5"/>
  </w:num>
  <w:num w:numId="2" w16cid:durableId="234436152">
    <w:abstractNumId w:val="10"/>
  </w:num>
  <w:num w:numId="3" w16cid:durableId="1246501636">
    <w:abstractNumId w:val="17"/>
  </w:num>
  <w:num w:numId="4" w16cid:durableId="1744176927">
    <w:abstractNumId w:val="8"/>
  </w:num>
  <w:num w:numId="5" w16cid:durableId="1608197337">
    <w:abstractNumId w:val="2"/>
  </w:num>
  <w:num w:numId="6" w16cid:durableId="1306156290">
    <w:abstractNumId w:val="15"/>
  </w:num>
  <w:num w:numId="7" w16cid:durableId="1882594179">
    <w:abstractNumId w:val="11"/>
  </w:num>
  <w:num w:numId="8" w16cid:durableId="1974553762">
    <w:abstractNumId w:val="18"/>
  </w:num>
  <w:num w:numId="9" w16cid:durableId="1462839528">
    <w:abstractNumId w:val="16"/>
  </w:num>
  <w:num w:numId="10" w16cid:durableId="2036492384">
    <w:abstractNumId w:val="4"/>
  </w:num>
  <w:num w:numId="11" w16cid:durableId="425879989">
    <w:abstractNumId w:val="1"/>
  </w:num>
  <w:num w:numId="12" w16cid:durableId="99885806">
    <w:abstractNumId w:val="13"/>
  </w:num>
  <w:num w:numId="13" w16cid:durableId="61107321">
    <w:abstractNumId w:val="26"/>
  </w:num>
  <w:num w:numId="14" w16cid:durableId="288363298">
    <w:abstractNumId w:val="14"/>
  </w:num>
  <w:num w:numId="15" w16cid:durableId="273876195">
    <w:abstractNumId w:val="3"/>
  </w:num>
  <w:num w:numId="16" w16cid:durableId="1188132994">
    <w:abstractNumId w:val="24"/>
  </w:num>
  <w:num w:numId="17" w16cid:durableId="735467880">
    <w:abstractNumId w:val="20"/>
  </w:num>
  <w:num w:numId="18" w16cid:durableId="265845915">
    <w:abstractNumId w:val="22"/>
  </w:num>
  <w:num w:numId="19" w16cid:durableId="1219902867">
    <w:abstractNumId w:val="25"/>
  </w:num>
  <w:num w:numId="20" w16cid:durableId="211309169">
    <w:abstractNumId w:val="9"/>
  </w:num>
  <w:num w:numId="21" w16cid:durableId="923807461">
    <w:abstractNumId w:val="21"/>
  </w:num>
  <w:num w:numId="22" w16cid:durableId="1326014140">
    <w:abstractNumId w:val="19"/>
  </w:num>
  <w:num w:numId="23" w16cid:durableId="334696218">
    <w:abstractNumId w:val="23"/>
  </w:num>
  <w:num w:numId="24" w16cid:durableId="39675578">
    <w:abstractNumId w:val="0"/>
  </w:num>
  <w:num w:numId="25" w16cid:durableId="997227671">
    <w:abstractNumId w:val="7"/>
  </w:num>
  <w:num w:numId="26" w16cid:durableId="1024987018">
    <w:abstractNumId w:val="6"/>
  </w:num>
  <w:num w:numId="27" w16cid:durableId="947276096">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49"/>
    <w:rsid w:val="00000111"/>
    <w:rsid w:val="0000137F"/>
    <w:rsid w:val="00007707"/>
    <w:rsid w:val="0000782B"/>
    <w:rsid w:val="00011465"/>
    <w:rsid w:val="00015C7D"/>
    <w:rsid w:val="0001625D"/>
    <w:rsid w:val="00016735"/>
    <w:rsid w:val="00017C35"/>
    <w:rsid w:val="00020529"/>
    <w:rsid w:val="000215AB"/>
    <w:rsid w:val="00023147"/>
    <w:rsid w:val="00023601"/>
    <w:rsid w:val="0002436D"/>
    <w:rsid w:val="0002522F"/>
    <w:rsid w:val="00025FE9"/>
    <w:rsid w:val="0002674E"/>
    <w:rsid w:val="00026CAA"/>
    <w:rsid w:val="0002734F"/>
    <w:rsid w:val="00027CA4"/>
    <w:rsid w:val="00030D74"/>
    <w:rsid w:val="000316A8"/>
    <w:rsid w:val="00033A6A"/>
    <w:rsid w:val="00033FBC"/>
    <w:rsid w:val="00034760"/>
    <w:rsid w:val="00035399"/>
    <w:rsid w:val="00037C90"/>
    <w:rsid w:val="00042A1A"/>
    <w:rsid w:val="00043AB0"/>
    <w:rsid w:val="000521CD"/>
    <w:rsid w:val="00055A5C"/>
    <w:rsid w:val="0005681C"/>
    <w:rsid w:val="00060CD3"/>
    <w:rsid w:val="0006583F"/>
    <w:rsid w:val="00071E3E"/>
    <w:rsid w:val="00072AF6"/>
    <w:rsid w:val="00074101"/>
    <w:rsid w:val="0007428E"/>
    <w:rsid w:val="000757DD"/>
    <w:rsid w:val="000769EE"/>
    <w:rsid w:val="00080B15"/>
    <w:rsid w:val="00087176"/>
    <w:rsid w:val="000871A4"/>
    <w:rsid w:val="000872FA"/>
    <w:rsid w:val="000879A8"/>
    <w:rsid w:val="00091CFA"/>
    <w:rsid w:val="00093534"/>
    <w:rsid w:val="0009524A"/>
    <w:rsid w:val="00095AF2"/>
    <w:rsid w:val="00095CF0"/>
    <w:rsid w:val="00096E21"/>
    <w:rsid w:val="000A0446"/>
    <w:rsid w:val="000A7E5B"/>
    <w:rsid w:val="000B0CA8"/>
    <w:rsid w:val="000B1FE6"/>
    <w:rsid w:val="000B5567"/>
    <w:rsid w:val="000B579D"/>
    <w:rsid w:val="000C0A9E"/>
    <w:rsid w:val="000C2A99"/>
    <w:rsid w:val="000C2AE5"/>
    <w:rsid w:val="000C2C20"/>
    <w:rsid w:val="000C540B"/>
    <w:rsid w:val="000C5A66"/>
    <w:rsid w:val="000C75A2"/>
    <w:rsid w:val="000C7EDE"/>
    <w:rsid w:val="000D18D9"/>
    <w:rsid w:val="000D4B78"/>
    <w:rsid w:val="000D4E50"/>
    <w:rsid w:val="000D4F74"/>
    <w:rsid w:val="000D5B98"/>
    <w:rsid w:val="000D5FD2"/>
    <w:rsid w:val="000D68D6"/>
    <w:rsid w:val="000D6F3E"/>
    <w:rsid w:val="000E1506"/>
    <w:rsid w:val="000E3392"/>
    <w:rsid w:val="000E5648"/>
    <w:rsid w:val="000E7CB3"/>
    <w:rsid w:val="000F0708"/>
    <w:rsid w:val="000F22AD"/>
    <w:rsid w:val="000F32FC"/>
    <w:rsid w:val="000F566E"/>
    <w:rsid w:val="000F5C75"/>
    <w:rsid w:val="000F78C0"/>
    <w:rsid w:val="00102E0E"/>
    <w:rsid w:val="001047D5"/>
    <w:rsid w:val="00104E6E"/>
    <w:rsid w:val="00104FF8"/>
    <w:rsid w:val="0010529B"/>
    <w:rsid w:val="0010533C"/>
    <w:rsid w:val="00106C2C"/>
    <w:rsid w:val="00107C47"/>
    <w:rsid w:val="0011208F"/>
    <w:rsid w:val="00112464"/>
    <w:rsid w:val="00113E62"/>
    <w:rsid w:val="0011695C"/>
    <w:rsid w:val="00117D13"/>
    <w:rsid w:val="00120AD9"/>
    <w:rsid w:val="001220BE"/>
    <w:rsid w:val="00124128"/>
    <w:rsid w:val="00124A80"/>
    <w:rsid w:val="001279C4"/>
    <w:rsid w:val="0013031F"/>
    <w:rsid w:val="0013428F"/>
    <w:rsid w:val="00135CFF"/>
    <w:rsid w:val="00137A20"/>
    <w:rsid w:val="0014230B"/>
    <w:rsid w:val="00143EF5"/>
    <w:rsid w:val="001473AC"/>
    <w:rsid w:val="00147701"/>
    <w:rsid w:val="001509CA"/>
    <w:rsid w:val="00151124"/>
    <w:rsid w:val="00151657"/>
    <w:rsid w:val="00151DEC"/>
    <w:rsid w:val="0015614C"/>
    <w:rsid w:val="00156EB0"/>
    <w:rsid w:val="00157164"/>
    <w:rsid w:val="00157989"/>
    <w:rsid w:val="00162E72"/>
    <w:rsid w:val="00164A17"/>
    <w:rsid w:val="00167B75"/>
    <w:rsid w:val="00171976"/>
    <w:rsid w:val="00173560"/>
    <w:rsid w:val="00175708"/>
    <w:rsid w:val="00180E84"/>
    <w:rsid w:val="00181340"/>
    <w:rsid w:val="00181B8D"/>
    <w:rsid w:val="00182C6B"/>
    <w:rsid w:val="00184703"/>
    <w:rsid w:val="001874CF"/>
    <w:rsid w:val="00193FFA"/>
    <w:rsid w:val="00194EAE"/>
    <w:rsid w:val="001A09C9"/>
    <w:rsid w:val="001A2A24"/>
    <w:rsid w:val="001A44DD"/>
    <w:rsid w:val="001A733E"/>
    <w:rsid w:val="001B0AC8"/>
    <w:rsid w:val="001B17EC"/>
    <w:rsid w:val="001B1E3D"/>
    <w:rsid w:val="001B2664"/>
    <w:rsid w:val="001B3ED3"/>
    <w:rsid w:val="001B5C56"/>
    <w:rsid w:val="001B6CEB"/>
    <w:rsid w:val="001C2B62"/>
    <w:rsid w:val="001C43BB"/>
    <w:rsid w:val="001D1134"/>
    <w:rsid w:val="001D2753"/>
    <w:rsid w:val="001D2995"/>
    <w:rsid w:val="001D5479"/>
    <w:rsid w:val="001D5CF4"/>
    <w:rsid w:val="001D696F"/>
    <w:rsid w:val="001D70FF"/>
    <w:rsid w:val="001D7694"/>
    <w:rsid w:val="001E2AC3"/>
    <w:rsid w:val="001E31E1"/>
    <w:rsid w:val="001E5914"/>
    <w:rsid w:val="001E67F2"/>
    <w:rsid w:val="001F3A3D"/>
    <w:rsid w:val="002013BC"/>
    <w:rsid w:val="0020541B"/>
    <w:rsid w:val="002059B6"/>
    <w:rsid w:val="00206934"/>
    <w:rsid w:val="002075AC"/>
    <w:rsid w:val="00207F07"/>
    <w:rsid w:val="00210385"/>
    <w:rsid w:val="00216685"/>
    <w:rsid w:val="00217014"/>
    <w:rsid w:val="002206D8"/>
    <w:rsid w:val="0022091E"/>
    <w:rsid w:val="002220C6"/>
    <w:rsid w:val="002231A5"/>
    <w:rsid w:val="00225341"/>
    <w:rsid w:val="00225B9E"/>
    <w:rsid w:val="002277C5"/>
    <w:rsid w:val="00234846"/>
    <w:rsid w:val="00237800"/>
    <w:rsid w:val="00237885"/>
    <w:rsid w:val="00237CE6"/>
    <w:rsid w:val="00242170"/>
    <w:rsid w:val="002425F5"/>
    <w:rsid w:val="00242843"/>
    <w:rsid w:val="00243330"/>
    <w:rsid w:val="002436EF"/>
    <w:rsid w:val="0025082B"/>
    <w:rsid w:val="00250C81"/>
    <w:rsid w:val="002563CD"/>
    <w:rsid w:val="00256E70"/>
    <w:rsid w:val="00257C85"/>
    <w:rsid w:val="00262E1C"/>
    <w:rsid w:val="002650DE"/>
    <w:rsid w:val="002658FC"/>
    <w:rsid w:val="0027392F"/>
    <w:rsid w:val="0027486F"/>
    <w:rsid w:val="0027552B"/>
    <w:rsid w:val="00275D34"/>
    <w:rsid w:val="002766CB"/>
    <w:rsid w:val="00277E33"/>
    <w:rsid w:val="00280BBF"/>
    <w:rsid w:val="00283056"/>
    <w:rsid w:val="0028445F"/>
    <w:rsid w:val="00291670"/>
    <w:rsid w:val="00291F00"/>
    <w:rsid w:val="002921AB"/>
    <w:rsid w:val="002A16C7"/>
    <w:rsid w:val="002A35D1"/>
    <w:rsid w:val="002A3C58"/>
    <w:rsid w:val="002B062C"/>
    <w:rsid w:val="002B1E0D"/>
    <w:rsid w:val="002B38F8"/>
    <w:rsid w:val="002B454E"/>
    <w:rsid w:val="002B4A2A"/>
    <w:rsid w:val="002B56E2"/>
    <w:rsid w:val="002B6F17"/>
    <w:rsid w:val="002B7222"/>
    <w:rsid w:val="002B756C"/>
    <w:rsid w:val="002C075B"/>
    <w:rsid w:val="002C0804"/>
    <w:rsid w:val="002C11DC"/>
    <w:rsid w:val="002C165A"/>
    <w:rsid w:val="002C2AE0"/>
    <w:rsid w:val="002C2F17"/>
    <w:rsid w:val="002C6AE2"/>
    <w:rsid w:val="002D36F8"/>
    <w:rsid w:val="002D4EEB"/>
    <w:rsid w:val="002D78E7"/>
    <w:rsid w:val="002E09D0"/>
    <w:rsid w:val="002E2955"/>
    <w:rsid w:val="002E54EC"/>
    <w:rsid w:val="002E55A6"/>
    <w:rsid w:val="002E582B"/>
    <w:rsid w:val="002F2A02"/>
    <w:rsid w:val="002F2D8F"/>
    <w:rsid w:val="002F3A1B"/>
    <w:rsid w:val="002F537D"/>
    <w:rsid w:val="002F6477"/>
    <w:rsid w:val="003001BB"/>
    <w:rsid w:val="00300F88"/>
    <w:rsid w:val="00303251"/>
    <w:rsid w:val="003039B2"/>
    <w:rsid w:val="0031550C"/>
    <w:rsid w:val="0031680D"/>
    <w:rsid w:val="00322C07"/>
    <w:rsid w:val="00323275"/>
    <w:rsid w:val="0032515B"/>
    <w:rsid w:val="00325AC7"/>
    <w:rsid w:val="003267A3"/>
    <w:rsid w:val="00327599"/>
    <w:rsid w:val="00330002"/>
    <w:rsid w:val="00331072"/>
    <w:rsid w:val="003310BA"/>
    <w:rsid w:val="00332273"/>
    <w:rsid w:val="003323A0"/>
    <w:rsid w:val="003333D1"/>
    <w:rsid w:val="0033605D"/>
    <w:rsid w:val="003368CF"/>
    <w:rsid w:val="00340131"/>
    <w:rsid w:val="00344C2D"/>
    <w:rsid w:val="00346620"/>
    <w:rsid w:val="00346BBE"/>
    <w:rsid w:val="0035277F"/>
    <w:rsid w:val="00353C86"/>
    <w:rsid w:val="00356D3B"/>
    <w:rsid w:val="00363185"/>
    <w:rsid w:val="00363A97"/>
    <w:rsid w:val="00363F8A"/>
    <w:rsid w:val="00365977"/>
    <w:rsid w:val="00365F38"/>
    <w:rsid w:val="00375201"/>
    <w:rsid w:val="00381BE3"/>
    <w:rsid w:val="003835D2"/>
    <w:rsid w:val="00383C76"/>
    <w:rsid w:val="00384BE3"/>
    <w:rsid w:val="0038719F"/>
    <w:rsid w:val="00390B0E"/>
    <w:rsid w:val="00393FE6"/>
    <w:rsid w:val="0039511A"/>
    <w:rsid w:val="00396D92"/>
    <w:rsid w:val="003A1CB7"/>
    <w:rsid w:val="003A5AA1"/>
    <w:rsid w:val="003A5ECC"/>
    <w:rsid w:val="003A68D3"/>
    <w:rsid w:val="003A766A"/>
    <w:rsid w:val="003B3F01"/>
    <w:rsid w:val="003C1C13"/>
    <w:rsid w:val="003C42F6"/>
    <w:rsid w:val="003C7A4A"/>
    <w:rsid w:val="003D1F30"/>
    <w:rsid w:val="003D2E81"/>
    <w:rsid w:val="003D30AC"/>
    <w:rsid w:val="003D4BB9"/>
    <w:rsid w:val="003D5D27"/>
    <w:rsid w:val="003D74F7"/>
    <w:rsid w:val="003E0FFB"/>
    <w:rsid w:val="003E2B28"/>
    <w:rsid w:val="003E36CA"/>
    <w:rsid w:val="003E4322"/>
    <w:rsid w:val="003E5E60"/>
    <w:rsid w:val="003E654B"/>
    <w:rsid w:val="003E7283"/>
    <w:rsid w:val="003F1409"/>
    <w:rsid w:val="003F308A"/>
    <w:rsid w:val="003F50F3"/>
    <w:rsid w:val="004010F1"/>
    <w:rsid w:val="00402609"/>
    <w:rsid w:val="00403625"/>
    <w:rsid w:val="00404A39"/>
    <w:rsid w:val="00414303"/>
    <w:rsid w:val="0042675A"/>
    <w:rsid w:val="00426DA1"/>
    <w:rsid w:val="00430417"/>
    <w:rsid w:val="00431D05"/>
    <w:rsid w:val="004345D9"/>
    <w:rsid w:val="00435792"/>
    <w:rsid w:val="004359A6"/>
    <w:rsid w:val="00435B84"/>
    <w:rsid w:val="00436396"/>
    <w:rsid w:val="004375A7"/>
    <w:rsid w:val="00441381"/>
    <w:rsid w:val="00444155"/>
    <w:rsid w:val="00452335"/>
    <w:rsid w:val="004538D7"/>
    <w:rsid w:val="00453B45"/>
    <w:rsid w:val="004555C9"/>
    <w:rsid w:val="004615C7"/>
    <w:rsid w:val="00461F08"/>
    <w:rsid w:val="004636FF"/>
    <w:rsid w:val="004712A3"/>
    <w:rsid w:val="004723E2"/>
    <w:rsid w:val="0047272E"/>
    <w:rsid w:val="0047354E"/>
    <w:rsid w:val="00474F4C"/>
    <w:rsid w:val="00476141"/>
    <w:rsid w:val="0047637A"/>
    <w:rsid w:val="00477A9D"/>
    <w:rsid w:val="00481869"/>
    <w:rsid w:val="004818A6"/>
    <w:rsid w:val="004819E3"/>
    <w:rsid w:val="004836BD"/>
    <w:rsid w:val="00484A56"/>
    <w:rsid w:val="004878B5"/>
    <w:rsid w:val="00487A56"/>
    <w:rsid w:val="00491B11"/>
    <w:rsid w:val="00491E86"/>
    <w:rsid w:val="004941BE"/>
    <w:rsid w:val="00496FD6"/>
    <w:rsid w:val="0049765E"/>
    <w:rsid w:val="00497884"/>
    <w:rsid w:val="004A2697"/>
    <w:rsid w:val="004A3CAE"/>
    <w:rsid w:val="004A42A4"/>
    <w:rsid w:val="004A4755"/>
    <w:rsid w:val="004A62DC"/>
    <w:rsid w:val="004A6FF2"/>
    <w:rsid w:val="004A75F3"/>
    <w:rsid w:val="004B265C"/>
    <w:rsid w:val="004B26E0"/>
    <w:rsid w:val="004B3DAC"/>
    <w:rsid w:val="004C08C8"/>
    <w:rsid w:val="004C1607"/>
    <w:rsid w:val="004C1F25"/>
    <w:rsid w:val="004C3A50"/>
    <w:rsid w:val="004C4612"/>
    <w:rsid w:val="004C47D8"/>
    <w:rsid w:val="004C5230"/>
    <w:rsid w:val="004D1F50"/>
    <w:rsid w:val="004D6159"/>
    <w:rsid w:val="004E48AD"/>
    <w:rsid w:val="004E5B43"/>
    <w:rsid w:val="004F34CD"/>
    <w:rsid w:val="004F5795"/>
    <w:rsid w:val="004F67B4"/>
    <w:rsid w:val="004F6B5D"/>
    <w:rsid w:val="00501178"/>
    <w:rsid w:val="00502579"/>
    <w:rsid w:val="00503154"/>
    <w:rsid w:val="005040B1"/>
    <w:rsid w:val="00512620"/>
    <w:rsid w:val="00513480"/>
    <w:rsid w:val="005134E3"/>
    <w:rsid w:val="00516E86"/>
    <w:rsid w:val="00517AF8"/>
    <w:rsid w:val="005207B9"/>
    <w:rsid w:val="005221D0"/>
    <w:rsid w:val="005238E6"/>
    <w:rsid w:val="00523A34"/>
    <w:rsid w:val="00523C8A"/>
    <w:rsid w:val="00526BFA"/>
    <w:rsid w:val="00531A3D"/>
    <w:rsid w:val="00531C24"/>
    <w:rsid w:val="00532CE1"/>
    <w:rsid w:val="0053628C"/>
    <w:rsid w:val="005365FA"/>
    <w:rsid w:val="00540A00"/>
    <w:rsid w:val="0054161C"/>
    <w:rsid w:val="00542BB2"/>
    <w:rsid w:val="00544370"/>
    <w:rsid w:val="00545B3E"/>
    <w:rsid w:val="00550327"/>
    <w:rsid w:val="00550D27"/>
    <w:rsid w:val="00550FF5"/>
    <w:rsid w:val="00551D93"/>
    <w:rsid w:val="00553C16"/>
    <w:rsid w:val="00554CAC"/>
    <w:rsid w:val="005558BA"/>
    <w:rsid w:val="00557D25"/>
    <w:rsid w:val="00561E7A"/>
    <w:rsid w:val="00562440"/>
    <w:rsid w:val="00562F7E"/>
    <w:rsid w:val="00563C22"/>
    <w:rsid w:val="0056508F"/>
    <w:rsid w:val="005659D3"/>
    <w:rsid w:val="00566E8F"/>
    <w:rsid w:val="005673F6"/>
    <w:rsid w:val="0057153F"/>
    <w:rsid w:val="00574009"/>
    <w:rsid w:val="00574335"/>
    <w:rsid w:val="00580D05"/>
    <w:rsid w:val="00584B16"/>
    <w:rsid w:val="0059027F"/>
    <w:rsid w:val="005921C0"/>
    <w:rsid w:val="005934D3"/>
    <w:rsid w:val="005A1F2B"/>
    <w:rsid w:val="005A3204"/>
    <w:rsid w:val="005A3F84"/>
    <w:rsid w:val="005A40E8"/>
    <w:rsid w:val="005B0871"/>
    <w:rsid w:val="005B7D5C"/>
    <w:rsid w:val="005C6723"/>
    <w:rsid w:val="005D0717"/>
    <w:rsid w:val="005D0765"/>
    <w:rsid w:val="005D10D7"/>
    <w:rsid w:val="005D1731"/>
    <w:rsid w:val="005D3F31"/>
    <w:rsid w:val="005D4B35"/>
    <w:rsid w:val="005D5723"/>
    <w:rsid w:val="005E07AA"/>
    <w:rsid w:val="005E32DF"/>
    <w:rsid w:val="005E4556"/>
    <w:rsid w:val="005E6A72"/>
    <w:rsid w:val="005E75E4"/>
    <w:rsid w:val="005F0B0F"/>
    <w:rsid w:val="005F3377"/>
    <w:rsid w:val="005F42DD"/>
    <w:rsid w:val="005F538E"/>
    <w:rsid w:val="005F5A1D"/>
    <w:rsid w:val="005F779F"/>
    <w:rsid w:val="005F7A0B"/>
    <w:rsid w:val="006007F4"/>
    <w:rsid w:val="006022C5"/>
    <w:rsid w:val="00603CFD"/>
    <w:rsid w:val="00607261"/>
    <w:rsid w:val="00607F54"/>
    <w:rsid w:val="0061043A"/>
    <w:rsid w:val="00611C7C"/>
    <w:rsid w:val="00616178"/>
    <w:rsid w:val="006176E1"/>
    <w:rsid w:val="00626EFA"/>
    <w:rsid w:val="006311FF"/>
    <w:rsid w:val="006332D6"/>
    <w:rsid w:val="00633777"/>
    <w:rsid w:val="00635BAA"/>
    <w:rsid w:val="00635EF2"/>
    <w:rsid w:val="00636CD5"/>
    <w:rsid w:val="00637FE0"/>
    <w:rsid w:val="00640CF1"/>
    <w:rsid w:val="0064230B"/>
    <w:rsid w:val="00643713"/>
    <w:rsid w:val="00646254"/>
    <w:rsid w:val="00647095"/>
    <w:rsid w:val="00650AFC"/>
    <w:rsid w:val="00653130"/>
    <w:rsid w:val="0065437B"/>
    <w:rsid w:val="00654759"/>
    <w:rsid w:val="00657261"/>
    <w:rsid w:val="0066298E"/>
    <w:rsid w:val="00664089"/>
    <w:rsid w:val="006657CC"/>
    <w:rsid w:val="0067097A"/>
    <w:rsid w:val="00671353"/>
    <w:rsid w:val="0067434A"/>
    <w:rsid w:val="00676FBB"/>
    <w:rsid w:val="006779A2"/>
    <w:rsid w:val="0068047B"/>
    <w:rsid w:val="00680CCE"/>
    <w:rsid w:val="00680ECB"/>
    <w:rsid w:val="00681192"/>
    <w:rsid w:val="00681FBD"/>
    <w:rsid w:val="00682A4D"/>
    <w:rsid w:val="00683401"/>
    <w:rsid w:val="00683E2F"/>
    <w:rsid w:val="0069237D"/>
    <w:rsid w:val="00693457"/>
    <w:rsid w:val="00694A74"/>
    <w:rsid w:val="00695383"/>
    <w:rsid w:val="00695B18"/>
    <w:rsid w:val="006A1EE4"/>
    <w:rsid w:val="006A4A26"/>
    <w:rsid w:val="006B00A7"/>
    <w:rsid w:val="006B0E0E"/>
    <w:rsid w:val="006B1AA1"/>
    <w:rsid w:val="006B2263"/>
    <w:rsid w:val="006B28ED"/>
    <w:rsid w:val="006B2B77"/>
    <w:rsid w:val="006B48A3"/>
    <w:rsid w:val="006B4E24"/>
    <w:rsid w:val="006B66B8"/>
    <w:rsid w:val="006B7086"/>
    <w:rsid w:val="006C2BC0"/>
    <w:rsid w:val="006C3BC3"/>
    <w:rsid w:val="006C3EAA"/>
    <w:rsid w:val="006C4427"/>
    <w:rsid w:val="006C7524"/>
    <w:rsid w:val="006C76D0"/>
    <w:rsid w:val="006C7B47"/>
    <w:rsid w:val="006D0B09"/>
    <w:rsid w:val="006D35FF"/>
    <w:rsid w:val="006D4A09"/>
    <w:rsid w:val="006E098A"/>
    <w:rsid w:val="006E217F"/>
    <w:rsid w:val="006E30E3"/>
    <w:rsid w:val="006E3D2B"/>
    <w:rsid w:val="006E4651"/>
    <w:rsid w:val="006E756E"/>
    <w:rsid w:val="006F2AB5"/>
    <w:rsid w:val="006F4DCE"/>
    <w:rsid w:val="006F542F"/>
    <w:rsid w:val="006F65C0"/>
    <w:rsid w:val="006F72FB"/>
    <w:rsid w:val="006F7960"/>
    <w:rsid w:val="007001C7"/>
    <w:rsid w:val="0070160D"/>
    <w:rsid w:val="00704A79"/>
    <w:rsid w:val="0070678D"/>
    <w:rsid w:val="007113D4"/>
    <w:rsid w:val="00713BB8"/>
    <w:rsid w:val="00716360"/>
    <w:rsid w:val="00717CAF"/>
    <w:rsid w:val="00721491"/>
    <w:rsid w:val="00721F63"/>
    <w:rsid w:val="0073147B"/>
    <w:rsid w:val="00731AE5"/>
    <w:rsid w:val="007331C7"/>
    <w:rsid w:val="0073416D"/>
    <w:rsid w:val="0074198E"/>
    <w:rsid w:val="0074473B"/>
    <w:rsid w:val="007457BB"/>
    <w:rsid w:val="0074593A"/>
    <w:rsid w:val="0074796F"/>
    <w:rsid w:val="00750AA3"/>
    <w:rsid w:val="00752EB7"/>
    <w:rsid w:val="00753436"/>
    <w:rsid w:val="00753523"/>
    <w:rsid w:val="00754DEB"/>
    <w:rsid w:val="007555AE"/>
    <w:rsid w:val="007556CB"/>
    <w:rsid w:val="00755A9D"/>
    <w:rsid w:val="0075639F"/>
    <w:rsid w:val="00760E77"/>
    <w:rsid w:val="00762704"/>
    <w:rsid w:val="0076456B"/>
    <w:rsid w:val="00767D0D"/>
    <w:rsid w:val="00771DEA"/>
    <w:rsid w:val="00773BDC"/>
    <w:rsid w:val="00773FFF"/>
    <w:rsid w:val="00774E3F"/>
    <w:rsid w:val="00783B90"/>
    <w:rsid w:val="0078516F"/>
    <w:rsid w:val="0078571E"/>
    <w:rsid w:val="007A0FDC"/>
    <w:rsid w:val="007A26B1"/>
    <w:rsid w:val="007A2AE9"/>
    <w:rsid w:val="007A2B0B"/>
    <w:rsid w:val="007A5AB8"/>
    <w:rsid w:val="007A5AF4"/>
    <w:rsid w:val="007A72AB"/>
    <w:rsid w:val="007A7592"/>
    <w:rsid w:val="007B162D"/>
    <w:rsid w:val="007B2BFD"/>
    <w:rsid w:val="007C143C"/>
    <w:rsid w:val="007C439C"/>
    <w:rsid w:val="007C4CA0"/>
    <w:rsid w:val="007C54C0"/>
    <w:rsid w:val="007C6F4A"/>
    <w:rsid w:val="007C71AD"/>
    <w:rsid w:val="007D5483"/>
    <w:rsid w:val="007E06FC"/>
    <w:rsid w:val="007E42D3"/>
    <w:rsid w:val="007E5C40"/>
    <w:rsid w:val="007E76D9"/>
    <w:rsid w:val="007E77A2"/>
    <w:rsid w:val="007E7E93"/>
    <w:rsid w:val="007F19B7"/>
    <w:rsid w:val="007F3036"/>
    <w:rsid w:val="007F3D38"/>
    <w:rsid w:val="007F445F"/>
    <w:rsid w:val="007F5602"/>
    <w:rsid w:val="007F7B11"/>
    <w:rsid w:val="007F7DF1"/>
    <w:rsid w:val="00803946"/>
    <w:rsid w:val="00805F04"/>
    <w:rsid w:val="008115E0"/>
    <w:rsid w:val="00811742"/>
    <w:rsid w:val="00812022"/>
    <w:rsid w:val="00813B6B"/>
    <w:rsid w:val="00814968"/>
    <w:rsid w:val="008162BE"/>
    <w:rsid w:val="008211E2"/>
    <w:rsid w:val="008211FF"/>
    <w:rsid w:val="00822156"/>
    <w:rsid w:val="00822DF1"/>
    <w:rsid w:val="00826992"/>
    <w:rsid w:val="008275F7"/>
    <w:rsid w:val="008305BC"/>
    <w:rsid w:val="00832190"/>
    <w:rsid w:val="00833585"/>
    <w:rsid w:val="00840B44"/>
    <w:rsid w:val="00841E84"/>
    <w:rsid w:val="00842105"/>
    <w:rsid w:val="008471E1"/>
    <w:rsid w:val="0085009A"/>
    <w:rsid w:val="0085037E"/>
    <w:rsid w:val="0085170D"/>
    <w:rsid w:val="00851B80"/>
    <w:rsid w:val="00852A98"/>
    <w:rsid w:val="00857F34"/>
    <w:rsid w:val="008605AD"/>
    <w:rsid w:val="00861D77"/>
    <w:rsid w:val="00866C14"/>
    <w:rsid w:val="0087142B"/>
    <w:rsid w:val="00871A92"/>
    <w:rsid w:val="00872947"/>
    <w:rsid w:val="00872E81"/>
    <w:rsid w:val="008732BA"/>
    <w:rsid w:val="00873A48"/>
    <w:rsid w:val="00875044"/>
    <w:rsid w:val="008754B5"/>
    <w:rsid w:val="00875587"/>
    <w:rsid w:val="0087619F"/>
    <w:rsid w:val="00877963"/>
    <w:rsid w:val="00883D36"/>
    <w:rsid w:val="00886844"/>
    <w:rsid w:val="00891DDA"/>
    <w:rsid w:val="00892B8A"/>
    <w:rsid w:val="00893384"/>
    <w:rsid w:val="008961D9"/>
    <w:rsid w:val="00896F57"/>
    <w:rsid w:val="008A0097"/>
    <w:rsid w:val="008A1338"/>
    <w:rsid w:val="008A1D0E"/>
    <w:rsid w:val="008A37E8"/>
    <w:rsid w:val="008A3B9D"/>
    <w:rsid w:val="008A4CC6"/>
    <w:rsid w:val="008B03C5"/>
    <w:rsid w:val="008B1662"/>
    <w:rsid w:val="008B4C08"/>
    <w:rsid w:val="008B5722"/>
    <w:rsid w:val="008B6793"/>
    <w:rsid w:val="008C0311"/>
    <w:rsid w:val="008C227F"/>
    <w:rsid w:val="008D16F6"/>
    <w:rsid w:val="008D3942"/>
    <w:rsid w:val="008D4B31"/>
    <w:rsid w:val="008D59D6"/>
    <w:rsid w:val="008E191E"/>
    <w:rsid w:val="008E2553"/>
    <w:rsid w:val="008E3CB4"/>
    <w:rsid w:val="008E4F18"/>
    <w:rsid w:val="008F0307"/>
    <w:rsid w:val="008F0E13"/>
    <w:rsid w:val="008F367D"/>
    <w:rsid w:val="008F3801"/>
    <w:rsid w:val="008F4CD8"/>
    <w:rsid w:val="00901603"/>
    <w:rsid w:val="00902070"/>
    <w:rsid w:val="00902742"/>
    <w:rsid w:val="009040B5"/>
    <w:rsid w:val="00911606"/>
    <w:rsid w:val="00911EA8"/>
    <w:rsid w:val="009122BB"/>
    <w:rsid w:val="00914C9F"/>
    <w:rsid w:val="00916667"/>
    <w:rsid w:val="009249E9"/>
    <w:rsid w:val="009278FF"/>
    <w:rsid w:val="00930C30"/>
    <w:rsid w:val="00931C89"/>
    <w:rsid w:val="00932A11"/>
    <w:rsid w:val="0093328C"/>
    <w:rsid w:val="0093520F"/>
    <w:rsid w:val="00942069"/>
    <w:rsid w:val="009421EA"/>
    <w:rsid w:val="00946D5F"/>
    <w:rsid w:val="009475BE"/>
    <w:rsid w:val="00950263"/>
    <w:rsid w:val="00955886"/>
    <w:rsid w:val="009560C1"/>
    <w:rsid w:val="00962497"/>
    <w:rsid w:val="00962499"/>
    <w:rsid w:val="009629EE"/>
    <w:rsid w:val="00966761"/>
    <w:rsid w:val="009675FE"/>
    <w:rsid w:val="00967C25"/>
    <w:rsid w:val="00972738"/>
    <w:rsid w:val="009734AA"/>
    <w:rsid w:val="00973929"/>
    <w:rsid w:val="00974D8C"/>
    <w:rsid w:val="00977445"/>
    <w:rsid w:val="00981B99"/>
    <w:rsid w:val="00984A1A"/>
    <w:rsid w:val="00985CCD"/>
    <w:rsid w:val="009867C3"/>
    <w:rsid w:val="009928F1"/>
    <w:rsid w:val="00994E76"/>
    <w:rsid w:val="00994ED5"/>
    <w:rsid w:val="0099672C"/>
    <w:rsid w:val="0099686D"/>
    <w:rsid w:val="00997581"/>
    <w:rsid w:val="009A0A8F"/>
    <w:rsid w:val="009A0ED8"/>
    <w:rsid w:val="009A21ED"/>
    <w:rsid w:val="009A4205"/>
    <w:rsid w:val="009A77DE"/>
    <w:rsid w:val="009B2435"/>
    <w:rsid w:val="009B262E"/>
    <w:rsid w:val="009B2C8B"/>
    <w:rsid w:val="009B35FA"/>
    <w:rsid w:val="009B3625"/>
    <w:rsid w:val="009B5CC8"/>
    <w:rsid w:val="009B620F"/>
    <w:rsid w:val="009B6DD5"/>
    <w:rsid w:val="009C11A5"/>
    <w:rsid w:val="009C3FB0"/>
    <w:rsid w:val="009C40CD"/>
    <w:rsid w:val="009C5202"/>
    <w:rsid w:val="009D26DA"/>
    <w:rsid w:val="009D2C34"/>
    <w:rsid w:val="009D3DE8"/>
    <w:rsid w:val="009D4DB3"/>
    <w:rsid w:val="009D4E9F"/>
    <w:rsid w:val="009D5CA4"/>
    <w:rsid w:val="009D78CF"/>
    <w:rsid w:val="009D79DE"/>
    <w:rsid w:val="009E1114"/>
    <w:rsid w:val="009E327F"/>
    <w:rsid w:val="009E3743"/>
    <w:rsid w:val="009E410B"/>
    <w:rsid w:val="009E45BC"/>
    <w:rsid w:val="009E4798"/>
    <w:rsid w:val="009E5016"/>
    <w:rsid w:val="009E5DB4"/>
    <w:rsid w:val="009F0068"/>
    <w:rsid w:val="009F1CC1"/>
    <w:rsid w:val="009F4D5B"/>
    <w:rsid w:val="009F55BA"/>
    <w:rsid w:val="00A0146F"/>
    <w:rsid w:val="00A0288A"/>
    <w:rsid w:val="00A02A32"/>
    <w:rsid w:val="00A06A67"/>
    <w:rsid w:val="00A10B52"/>
    <w:rsid w:val="00A13C3D"/>
    <w:rsid w:val="00A14D44"/>
    <w:rsid w:val="00A16578"/>
    <w:rsid w:val="00A172EC"/>
    <w:rsid w:val="00A1749F"/>
    <w:rsid w:val="00A22404"/>
    <w:rsid w:val="00A23AB4"/>
    <w:rsid w:val="00A262AE"/>
    <w:rsid w:val="00A2671D"/>
    <w:rsid w:val="00A272DC"/>
    <w:rsid w:val="00A27910"/>
    <w:rsid w:val="00A30B32"/>
    <w:rsid w:val="00A31411"/>
    <w:rsid w:val="00A328F6"/>
    <w:rsid w:val="00A35BF4"/>
    <w:rsid w:val="00A35DD9"/>
    <w:rsid w:val="00A373AE"/>
    <w:rsid w:val="00A403D8"/>
    <w:rsid w:val="00A42013"/>
    <w:rsid w:val="00A42651"/>
    <w:rsid w:val="00A43552"/>
    <w:rsid w:val="00A4400F"/>
    <w:rsid w:val="00A444EF"/>
    <w:rsid w:val="00A46260"/>
    <w:rsid w:val="00A46B1E"/>
    <w:rsid w:val="00A50AB6"/>
    <w:rsid w:val="00A5165F"/>
    <w:rsid w:val="00A53650"/>
    <w:rsid w:val="00A53C5A"/>
    <w:rsid w:val="00A54BF3"/>
    <w:rsid w:val="00A56FBA"/>
    <w:rsid w:val="00A575CA"/>
    <w:rsid w:val="00A61453"/>
    <w:rsid w:val="00A62EA4"/>
    <w:rsid w:val="00A62F23"/>
    <w:rsid w:val="00A63DDD"/>
    <w:rsid w:val="00A64A66"/>
    <w:rsid w:val="00A668AB"/>
    <w:rsid w:val="00A67B49"/>
    <w:rsid w:val="00A705F6"/>
    <w:rsid w:val="00A70F15"/>
    <w:rsid w:val="00A72D26"/>
    <w:rsid w:val="00A73B5E"/>
    <w:rsid w:val="00A75EEF"/>
    <w:rsid w:val="00A77125"/>
    <w:rsid w:val="00A80976"/>
    <w:rsid w:val="00A823A8"/>
    <w:rsid w:val="00A82B79"/>
    <w:rsid w:val="00A83201"/>
    <w:rsid w:val="00A86942"/>
    <w:rsid w:val="00A87C23"/>
    <w:rsid w:val="00A948AD"/>
    <w:rsid w:val="00A96F42"/>
    <w:rsid w:val="00AA12D2"/>
    <w:rsid w:val="00AA45AF"/>
    <w:rsid w:val="00AA58EB"/>
    <w:rsid w:val="00AA7AFD"/>
    <w:rsid w:val="00AB05E9"/>
    <w:rsid w:val="00AB3F56"/>
    <w:rsid w:val="00AB469E"/>
    <w:rsid w:val="00AB5B0E"/>
    <w:rsid w:val="00AB699A"/>
    <w:rsid w:val="00AB6BEE"/>
    <w:rsid w:val="00AC13CD"/>
    <w:rsid w:val="00AC1907"/>
    <w:rsid w:val="00AC269F"/>
    <w:rsid w:val="00AC585D"/>
    <w:rsid w:val="00AD5141"/>
    <w:rsid w:val="00AE24CA"/>
    <w:rsid w:val="00AE66EF"/>
    <w:rsid w:val="00AE73D0"/>
    <w:rsid w:val="00AF076B"/>
    <w:rsid w:val="00AF1DF0"/>
    <w:rsid w:val="00AF2FAC"/>
    <w:rsid w:val="00AF613B"/>
    <w:rsid w:val="00AF6FE1"/>
    <w:rsid w:val="00B02254"/>
    <w:rsid w:val="00B10875"/>
    <w:rsid w:val="00B11EE2"/>
    <w:rsid w:val="00B12DC9"/>
    <w:rsid w:val="00B1300C"/>
    <w:rsid w:val="00B135E6"/>
    <w:rsid w:val="00B15CDC"/>
    <w:rsid w:val="00B17755"/>
    <w:rsid w:val="00B223D1"/>
    <w:rsid w:val="00B224DC"/>
    <w:rsid w:val="00B22573"/>
    <w:rsid w:val="00B25B22"/>
    <w:rsid w:val="00B2652A"/>
    <w:rsid w:val="00B274FB"/>
    <w:rsid w:val="00B27CC8"/>
    <w:rsid w:val="00B300E0"/>
    <w:rsid w:val="00B30BF6"/>
    <w:rsid w:val="00B31B3F"/>
    <w:rsid w:val="00B34C8A"/>
    <w:rsid w:val="00B41CC8"/>
    <w:rsid w:val="00B44564"/>
    <w:rsid w:val="00B44ADC"/>
    <w:rsid w:val="00B46BDC"/>
    <w:rsid w:val="00B51A45"/>
    <w:rsid w:val="00B51B83"/>
    <w:rsid w:val="00B53CE1"/>
    <w:rsid w:val="00B6044E"/>
    <w:rsid w:val="00B60593"/>
    <w:rsid w:val="00B642DE"/>
    <w:rsid w:val="00B662BD"/>
    <w:rsid w:val="00B677DD"/>
    <w:rsid w:val="00B7089A"/>
    <w:rsid w:val="00B75289"/>
    <w:rsid w:val="00B77D90"/>
    <w:rsid w:val="00B8000D"/>
    <w:rsid w:val="00B8289D"/>
    <w:rsid w:val="00B83F96"/>
    <w:rsid w:val="00B848FC"/>
    <w:rsid w:val="00B85519"/>
    <w:rsid w:val="00B85D4B"/>
    <w:rsid w:val="00B914B3"/>
    <w:rsid w:val="00B9225B"/>
    <w:rsid w:val="00B92A7F"/>
    <w:rsid w:val="00B93CC8"/>
    <w:rsid w:val="00B95D49"/>
    <w:rsid w:val="00B96D40"/>
    <w:rsid w:val="00BA0107"/>
    <w:rsid w:val="00BA08A2"/>
    <w:rsid w:val="00BA13DA"/>
    <w:rsid w:val="00BA2C1D"/>
    <w:rsid w:val="00BA4334"/>
    <w:rsid w:val="00BC01DC"/>
    <w:rsid w:val="00BC195C"/>
    <w:rsid w:val="00BC2B92"/>
    <w:rsid w:val="00BC46C1"/>
    <w:rsid w:val="00BC7EC0"/>
    <w:rsid w:val="00BD04EC"/>
    <w:rsid w:val="00BD0BCF"/>
    <w:rsid w:val="00BD0D7B"/>
    <w:rsid w:val="00BD2024"/>
    <w:rsid w:val="00BD54D4"/>
    <w:rsid w:val="00BE0460"/>
    <w:rsid w:val="00BE1EB1"/>
    <w:rsid w:val="00BE2764"/>
    <w:rsid w:val="00BE2CE2"/>
    <w:rsid w:val="00BF4761"/>
    <w:rsid w:val="00BF5299"/>
    <w:rsid w:val="00BF5B61"/>
    <w:rsid w:val="00BF5D9A"/>
    <w:rsid w:val="00C02880"/>
    <w:rsid w:val="00C054B2"/>
    <w:rsid w:val="00C05EEC"/>
    <w:rsid w:val="00C104A8"/>
    <w:rsid w:val="00C11B80"/>
    <w:rsid w:val="00C136C9"/>
    <w:rsid w:val="00C13A37"/>
    <w:rsid w:val="00C1405F"/>
    <w:rsid w:val="00C17C72"/>
    <w:rsid w:val="00C2069C"/>
    <w:rsid w:val="00C21CE9"/>
    <w:rsid w:val="00C22B75"/>
    <w:rsid w:val="00C30249"/>
    <w:rsid w:val="00C30985"/>
    <w:rsid w:val="00C33B35"/>
    <w:rsid w:val="00C347A1"/>
    <w:rsid w:val="00C363C1"/>
    <w:rsid w:val="00C365F1"/>
    <w:rsid w:val="00C36CD6"/>
    <w:rsid w:val="00C4107A"/>
    <w:rsid w:val="00C41652"/>
    <w:rsid w:val="00C45868"/>
    <w:rsid w:val="00C47B40"/>
    <w:rsid w:val="00C51B13"/>
    <w:rsid w:val="00C54A45"/>
    <w:rsid w:val="00C55FDF"/>
    <w:rsid w:val="00C576F7"/>
    <w:rsid w:val="00C622DB"/>
    <w:rsid w:val="00C644A4"/>
    <w:rsid w:val="00C66A14"/>
    <w:rsid w:val="00C7268E"/>
    <w:rsid w:val="00C727C6"/>
    <w:rsid w:val="00C73649"/>
    <w:rsid w:val="00C74C65"/>
    <w:rsid w:val="00C770C1"/>
    <w:rsid w:val="00C819EB"/>
    <w:rsid w:val="00C8330D"/>
    <w:rsid w:val="00C840F8"/>
    <w:rsid w:val="00C848C6"/>
    <w:rsid w:val="00C86A56"/>
    <w:rsid w:val="00C92A25"/>
    <w:rsid w:val="00C941F2"/>
    <w:rsid w:val="00C94576"/>
    <w:rsid w:val="00C946CB"/>
    <w:rsid w:val="00C9490A"/>
    <w:rsid w:val="00C95DF0"/>
    <w:rsid w:val="00C96E21"/>
    <w:rsid w:val="00C97D37"/>
    <w:rsid w:val="00CA2F1A"/>
    <w:rsid w:val="00CB3CCD"/>
    <w:rsid w:val="00CB61E2"/>
    <w:rsid w:val="00CB62EF"/>
    <w:rsid w:val="00CB7079"/>
    <w:rsid w:val="00CC4760"/>
    <w:rsid w:val="00CD0831"/>
    <w:rsid w:val="00CD32A5"/>
    <w:rsid w:val="00CD3502"/>
    <w:rsid w:val="00CD488B"/>
    <w:rsid w:val="00CE44CA"/>
    <w:rsid w:val="00CE64FA"/>
    <w:rsid w:val="00CF31F2"/>
    <w:rsid w:val="00CF4752"/>
    <w:rsid w:val="00CF49DE"/>
    <w:rsid w:val="00CF785E"/>
    <w:rsid w:val="00CF7D5B"/>
    <w:rsid w:val="00D00B38"/>
    <w:rsid w:val="00D00BC5"/>
    <w:rsid w:val="00D014E9"/>
    <w:rsid w:val="00D01BD3"/>
    <w:rsid w:val="00D03A64"/>
    <w:rsid w:val="00D05F2D"/>
    <w:rsid w:val="00D0781A"/>
    <w:rsid w:val="00D10984"/>
    <w:rsid w:val="00D15D84"/>
    <w:rsid w:val="00D174DE"/>
    <w:rsid w:val="00D249EE"/>
    <w:rsid w:val="00D254EE"/>
    <w:rsid w:val="00D25D4F"/>
    <w:rsid w:val="00D3010E"/>
    <w:rsid w:val="00D35FD1"/>
    <w:rsid w:val="00D36589"/>
    <w:rsid w:val="00D37F25"/>
    <w:rsid w:val="00D40F55"/>
    <w:rsid w:val="00D44FF4"/>
    <w:rsid w:val="00D4517D"/>
    <w:rsid w:val="00D46E14"/>
    <w:rsid w:val="00D47F88"/>
    <w:rsid w:val="00D51951"/>
    <w:rsid w:val="00D52C89"/>
    <w:rsid w:val="00D5325E"/>
    <w:rsid w:val="00D532C5"/>
    <w:rsid w:val="00D536DA"/>
    <w:rsid w:val="00D5484B"/>
    <w:rsid w:val="00D61F21"/>
    <w:rsid w:val="00D62145"/>
    <w:rsid w:val="00D63F31"/>
    <w:rsid w:val="00D65E80"/>
    <w:rsid w:val="00D67FE9"/>
    <w:rsid w:val="00D70F8F"/>
    <w:rsid w:val="00D7171C"/>
    <w:rsid w:val="00D75853"/>
    <w:rsid w:val="00D76988"/>
    <w:rsid w:val="00D77A39"/>
    <w:rsid w:val="00D77BCF"/>
    <w:rsid w:val="00D815CD"/>
    <w:rsid w:val="00D824D1"/>
    <w:rsid w:val="00D84119"/>
    <w:rsid w:val="00D8459E"/>
    <w:rsid w:val="00D869DD"/>
    <w:rsid w:val="00D86A62"/>
    <w:rsid w:val="00D87B59"/>
    <w:rsid w:val="00D904C0"/>
    <w:rsid w:val="00D91836"/>
    <w:rsid w:val="00D971DB"/>
    <w:rsid w:val="00D9765E"/>
    <w:rsid w:val="00DA1263"/>
    <w:rsid w:val="00DA1785"/>
    <w:rsid w:val="00DA2667"/>
    <w:rsid w:val="00DA2F9D"/>
    <w:rsid w:val="00DA2FED"/>
    <w:rsid w:val="00DA5423"/>
    <w:rsid w:val="00DA6099"/>
    <w:rsid w:val="00DA616F"/>
    <w:rsid w:val="00DA733D"/>
    <w:rsid w:val="00DB02D6"/>
    <w:rsid w:val="00DB2FCD"/>
    <w:rsid w:val="00DB4D0D"/>
    <w:rsid w:val="00DC159D"/>
    <w:rsid w:val="00DC199C"/>
    <w:rsid w:val="00DC70D1"/>
    <w:rsid w:val="00DC7225"/>
    <w:rsid w:val="00DC78DD"/>
    <w:rsid w:val="00DD1563"/>
    <w:rsid w:val="00DD4984"/>
    <w:rsid w:val="00DD6136"/>
    <w:rsid w:val="00DE0879"/>
    <w:rsid w:val="00DE32C6"/>
    <w:rsid w:val="00DE34AA"/>
    <w:rsid w:val="00DE496C"/>
    <w:rsid w:val="00DE5A9E"/>
    <w:rsid w:val="00DE66FA"/>
    <w:rsid w:val="00DF1A44"/>
    <w:rsid w:val="00DF1EBC"/>
    <w:rsid w:val="00DF3C1A"/>
    <w:rsid w:val="00DF3CDE"/>
    <w:rsid w:val="00DF6169"/>
    <w:rsid w:val="00DF74A7"/>
    <w:rsid w:val="00E0066F"/>
    <w:rsid w:val="00E01960"/>
    <w:rsid w:val="00E04817"/>
    <w:rsid w:val="00E06021"/>
    <w:rsid w:val="00E06DB9"/>
    <w:rsid w:val="00E07640"/>
    <w:rsid w:val="00E07698"/>
    <w:rsid w:val="00E076E2"/>
    <w:rsid w:val="00E0777E"/>
    <w:rsid w:val="00E1008F"/>
    <w:rsid w:val="00E10C10"/>
    <w:rsid w:val="00E11087"/>
    <w:rsid w:val="00E13019"/>
    <w:rsid w:val="00E1431C"/>
    <w:rsid w:val="00E14F6A"/>
    <w:rsid w:val="00E170DB"/>
    <w:rsid w:val="00E21244"/>
    <w:rsid w:val="00E21881"/>
    <w:rsid w:val="00E22FB1"/>
    <w:rsid w:val="00E24D8F"/>
    <w:rsid w:val="00E251CA"/>
    <w:rsid w:val="00E2589E"/>
    <w:rsid w:val="00E273AE"/>
    <w:rsid w:val="00E3111B"/>
    <w:rsid w:val="00E33B66"/>
    <w:rsid w:val="00E3521A"/>
    <w:rsid w:val="00E367A0"/>
    <w:rsid w:val="00E440B0"/>
    <w:rsid w:val="00E45A40"/>
    <w:rsid w:val="00E47CD2"/>
    <w:rsid w:val="00E545E4"/>
    <w:rsid w:val="00E55CE6"/>
    <w:rsid w:val="00E57BC1"/>
    <w:rsid w:val="00E63AE1"/>
    <w:rsid w:val="00E63AEB"/>
    <w:rsid w:val="00E67A9A"/>
    <w:rsid w:val="00E70C4F"/>
    <w:rsid w:val="00E7233D"/>
    <w:rsid w:val="00E733AE"/>
    <w:rsid w:val="00E748FE"/>
    <w:rsid w:val="00E75A3D"/>
    <w:rsid w:val="00E764F6"/>
    <w:rsid w:val="00E77FBF"/>
    <w:rsid w:val="00E82E10"/>
    <w:rsid w:val="00E83B10"/>
    <w:rsid w:val="00E83E41"/>
    <w:rsid w:val="00E85B55"/>
    <w:rsid w:val="00E90928"/>
    <w:rsid w:val="00E91065"/>
    <w:rsid w:val="00E94913"/>
    <w:rsid w:val="00E95DA4"/>
    <w:rsid w:val="00EA1602"/>
    <w:rsid w:val="00EA2183"/>
    <w:rsid w:val="00EA2FC0"/>
    <w:rsid w:val="00EA3209"/>
    <w:rsid w:val="00EA617E"/>
    <w:rsid w:val="00EB493C"/>
    <w:rsid w:val="00EB76BA"/>
    <w:rsid w:val="00EC04B3"/>
    <w:rsid w:val="00EC1D6F"/>
    <w:rsid w:val="00EC44A9"/>
    <w:rsid w:val="00EC65B9"/>
    <w:rsid w:val="00ED14B3"/>
    <w:rsid w:val="00ED2129"/>
    <w:rsid w:val="00ED27C3"/>
    <w:rsid w:val="00ED35B6"/>
    <w:rsid w:val="00ED6C73"/>
    <w:rsid w:val="00ED79EB"/>
    <w:rsid w:val="00ED7AF9"/>
    <w:rsid w:val="00EE191E"/>
    <w:rsid w:val="00EE1E5B"/>
    <w:rsid w:val="00EE231C"/>
    <w:rsid w:val="00EE4709"/>
    <w:rsid w:val="00EE4F8A"/>
    <w:rsid w:val="00EE5CED"/>
    <w:rsid w:val="00EE6C3D"/>
    <w:rsid w:val="00EE78BF"/>
    <w:rsid w:val="00EF16E7"/>
    <w:rsid w:val="00EF399A"/>
    <w:rsid w:val="00EF4ACA"/>
    <w:rsid w:val="00EF5198"/>
    <w:rsid w:val="00EF76B6"/>
    <w:rsid w:val="00F020BF"/>
    <w:rsid w:val="00F04648"/>
    <w:rsid w:val="00F04CAC"/>
    <w:rsid w:val="00F05769"/>
    <w:rsid w:val="00F06DF0"/>
    <w:rsid w:val="00F1162B"/>
    <w:rsid w:val="00F16021"/>
    <w:rsid w:val="00F2008E"/>
    <w:rsid w:val="00F20A19"/>
    <w:rsid w:val="00F22A06"/>
    <w:rsid w:val="00F2434A"/>
    <w:rsid w:val="00F24BCF"/>
    <w:rsid w:val="00F2736F"/>
    <w:rsid w:val="00F30413"/>
    <w:rsid w:val="00F33B78"/>
    <w:rsid w:val="00F35455"/>
    <w:rsid w:val="00F355CA"/>
    <w:rsid w:val="00F35812"/>
    <w:rsid w:val="00F40C63"/>
    <w:rsid w:val="00F427A1"/>
    <w:rsid w:val="00F42899"/>
    <w:rsid w:val="00F43FD7"/>
    <w:rsid w:val="00F473B9"/>
    <w:rsid w:val="00F51225"/>
    <w:rsid w:val="00F527DA"/>
    <w:rsid w:val="00F54CA2"/>
    <w:rsid w:val="00F551EB"/>
    <w:rsid w:val="00F559EE"/>
    <w:rsid w:val="00F57F67"/>
    <w:rsid w:val="00F61556"/>
    <w:rsid w:val="00F66F04"/>
    <w:rsid w:val="00F66F6B"/>
    <w:rsid w:val="00F672BF"/>
    <w:rsid w:val="00F73B17"/>
    <w:rsid w:val="00F7485F"/>
    <w:rsid w:val="00F76B56"/>
    <w:rsid w:val="00F76FF5"/>
    <w:rsid w:val="00F77C71"/>
    <w:rsid w:val="00F80222"/>
    <w:rsid w:val="00F82955"/>
    <w:rsid w:val="00F83C7F"/>
    <w:rsid w:val="00F84E25"/>
    <w:rsid w:val="00F85789"/>
    <w:rsid w:val="00F85DA6"/>
    <w:rsid w:val="00F85DA7"/>
    <w:rsid w:val="00F86202"/>
    <w:rsid w:val="00F90B68"/>
    <w:rsid w:val="00F93B9F"/>
    <w:rsid w:val="00F93C76"/>
    <w:rsid w:val="00F95003"/>
    <w:rsid w:val="00F9561E"/>
    <w:rsid w:val="00F963CA"/>
    <w:rsid w:val="00F974C0"/>
    <w:rsid w:val="00FA311F"/>
    <w:rsid w:val="00FA3B7E"/>
    <w:rsid w:val="00FA4092"/>
    <w:rsid w:val="00FB1B5B"/>
    <w:rsid w:val="00FB26B2"/>
    <w:rsid w:val="00FB3D10"/>
    <w:rsid w:val="00FC14AF"/>
    <w:rsid w:val="00FC471F"/>
    <w:rsid w:val="00FC4A6F"/>
    <w:rsid w:val="00FC748E"/>
    <w:rsid w:val="00FD29E3"/>
    <w:rsid w:val="00FE1A6E"/>
    <w:rsid w:val="00FE4B38"/>
    <w:rsid w:val="00FF124C"/>
    <w:rsid w:val="00FF1AD9"/>
    <w:rsid w:val="00FF1CED"/>
    <w:rsid w:val="00FF26EC"/>
    <w:rsid w:val="00FF421A"/>
    <w:rsid w:val="00FF5475"/>
    <w:rsid w:val="00FF7A69"/>
    <w:rsid w:val="119397CA"/>
    <w:rsid w:val="1D25D495"/>
    <w:rsid w:val="3583A38C"/>
    <w:rsid w:val="37BD753B"/>
    <w:rsid w:val="3A10EAA4"/>
    <w:rsid w:val="3BA510F1"/>
    <w:rsid w:val="3D4178CA"/>
    <w:rsid w:val="3DFD57CC"/>
    <w:rsid w:val="41BA1926"/>
    <w:rsid w:val="46B812E3"/>
    <w:rsid w:val="47869267"/>
    <w:rsid w:val="66EDE2AE"/>
    <w:rsid w:val="6D2D13B2"/>
    <w:rsid w:val="72821C44"/>
    <w:rsid w:val="73A5A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AEBD5"/>
  <w15:docId w15:val="{A683E990-FD56-1942-A726-FF965F19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F25"/>
    <w:pPr>
      <w:spacing w:before="100" w:beforeAutospacing="1" w:after="100" w:afterAutospacing="1" w:line="240" w:lineRule="auto"/>
    </w:pPr>
    <w:rPr>
      <w:rFonts w:eastAsia="Times New Roman" w:cs="Times New Roman"/>
      <w:lang w:eastAsia="en-GB"/>
    </w:rPr>
  </w:style>
  <w:style w:type="paragraph" w:styleId="Heading1">
    <w:name w:val="heading 1"/>
    <w:basedOn w:val="Normal"/>
    <w:next w:val="Normal"/>
    <w:link w:val="Heading1Char"/>
    <w:uiPriority w:val="9"/>
    <w:qFormat/>
    <w:rsid w:val="00AF0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D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95D49"/>
    <w:pPr>
      <w:outlineLvl w:val="2"/>
    </w:pPr>
    <w:rPr>
      <w:rFonts w:ascii="Times New Roman" w:hAnsi="Times New Roman"/>
      <w:b/>
      <w:bCs/>
      <w:sz w:val="27"/>
      <w:szCs w:val="27"/>
    </w:rPr>
  </w:style>
  <w:style w:type="paragraph" w:styleId="Heading4">
    <w:name w:val="heading 4"/>
    <w:basedOn w:val="Normal"/>
    <w:link w:val="Heading4Char"/>
    <w:uiPriority w:val="9"/>
    <w:qFormat/>
    <w:rsid w:val="00B95D49"/>
    <w:pPr>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5D4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B95D49"/>
    <w:rPr>
      <w:rFonts w:ascii="Times New Roman" w:eastAsia="Times New Roman" w:hAnsi="Times New Roman" w:cs="Times New Roman"/>
      <w:b/>
      <w:bCs/>
      <w:sz w:val="24"/>
      <w:szCs w:val="24"/>
      <w:lang w:eastAsia="en-GB"/>
    </w:rPr>
  </w:style>
  <w:style w:type="paragraph" w:customStyle="1" w:styleId="p1">
    <w:name w:val="p1"/>
    <w:basedOn w:val="Normal"/>
    <w:rsid w:val="00B95D49"/>
    <w:rPr>
      <w:rFonts w:ascii="Times New Roman" w:hAnsi="Times New Roman"/>
      <w:sz w:val="24"/>
      <w:szCs w:val="24"/>
    </w:rPr>
  </w:style>
  <w:style w:type="character" w:styleId="Strong">
    <w:name w:val="Strong"/>
    <w:basedOn w:val="DefaultParagraphFont"/>
    <w:uiPriority w:val="22"/>
    <w:qFormat/>
    <w:rsid w:val="00B95D49"/>
    <w:rPr>
      <w:b/>
      <w:bCs/>
    </w:rPr>
  </w:style>
  <w:style w:type="character" w:styleId="Hyperlink">
    <w:name w:val="Hyperlink"/>
    <w:basedOn w:val="DefaultParagraphFont"/>
    <w:uiPriority w:val="99"/>
    <w:unhideWhenUsed/>
    <w:rsid w:val="00B95D49"/>
    <w:rPr>
      <w:color w:val="0000FF"/>
      <w:u w:val="single"/>
    </w:rPr>
  </w:style>
  <w:style w:type="character" w:customStyle="1" w:styleId="Heading2Char">
    <w:name w:val="Heading 2 Char"/>
    <w:basedOn w:val="DefaultParagraphFont"/>
    <w:link w:val="Heading2"/>
    <w:uiPriority w:val="9"/>
    <w:rsid w:val="00B95D4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95D49"/>
    <w:rPr>
      <w:rFonts w:ascii="Times New Roman" w:hAnsi="Times New Roman"/>
      <w:sz w:val="24"/>
      <w:szCs w:val="24"/>
    </w:rPr>
  </w:style>
  <w:style w:type="character" w:styleId="Emphasis">
    <w:name w:val="Emphasis"/>
    <w:basedOn w:val="DefaultParagraphFont"/>
    <w:uiPriority w:val="20"/>
    <w:qFormat/>
    <w:rsid w:val="00B95D49"/>
    <w:rPr>
      <w:i/>
      <w:iCs/>
    </w:rPr>
  </w:style>
  <w:style w:type="character" w:customStyle="1" w:styleId="Heading1Char">
    <w:name w:val="Heading 1 Char"/>
    <w:basedOn w:val="DefaultParagraphFont"/>
    <w:link w:val="Heading1"/>
    <w:uiPriority w:val="9"/>
    <w:rsid w:val="00AF076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9867C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7C3"/>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9867C3"/>
    <w:pPr>
      <w:ind w:left="720"/>
      <w:contextualSpacing/>
    </w:pPr>
  </w:style>
  <w:style w:type="paragraph" w:styleId="NoSpacing">
    <w:name w:val="No Spacing"/>
    <w:uiPriority w:val="1"/>
    <w:qFormat/>
    <w:rsid w:val="009867C3"/>
    <w:pPr>
      <w:spacing w:after="0" w:line="240" w:lineRule="auto"/>
    </w:pPr>
  </w:style>
  <w:style w:type="table" w:styleId="TableGrid">
    <w:name w:val="Table Grid"/>
    <w:basedOn w:val="TableNormal"/>
    <w:uiPriority w:val="39"/>
    <w:rsid w:val="0077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21CD"/>
    <w:pPr>
      <w:tabs>
        <w:tab w:val="center" w:pos="4513"/>
        <w:tab w:val="right" w:pos="9026"/>
      </w:tabs>
      <w:spacing w:before="0" w:after="0"/>
    </w:pPr>
  </w:style>
  <w:style w:type="character" w:customStyle="1" w:styleId="HeaderChar">
    <w:name w:val="Header Char"/>
    <w:basedOn w:val="DefaultParagraphFont"/>
    <w:link w:val="Header"/>
    <w:rsid w:val="000521CD"/>
    <w:rPr>
      <w:rFonts w:eastAsia="Times New Roman" w:cs="Times New Roman"/>
      <w:lang w:eastAsia="en-GB"/>
    </w:rPr>
  </w:style>
  <w:style w:type="paragraph" w:styleId="Footer">
    <w:name w:val="footer"/>
    <w:basedOn w:val="Normal"/>
    <w:link w:val="FooterChar"/>
    <w:uiPriority w:val="99"/>
    <w:unhideWhenUsed/>
    <w:rsid w:val="000521CD"/>
    <w:pPr>
      <w:tabs>
        <w:tab w:val="center" w:pos="4513"/>
        <w:tab w:val="right" w:pos="9026"/>
      </w:tabs>
      <w:spacing w:before="0" w:after="0"/>
    </w:pPr>
  </w:style>
  <w:style w:type="character" w:customStyle="1" w:styleId="FooterChar">
    <w:name w:val="Footer Char"/>
    <w:basedOn w:val="DefaultParagraphFont"/>
    <w:link w:val="Footer"/>
    <w:uiPriority w:val="99"/>
    <w:rsid w:val="000521CD"/>
    <w:rPr>
      <w:rFonts w:eastAsia="Times New Roman" w:cs="Times New Roman"/>
      <w:lang w:eastAsia="en-GB"/>
    </w:rPr>
  </w:style>
  <w:style w:type="paragraph" w:styleId="BalloonText">
    <w:name w:val="Balloon Text"/>
    <w:basedOn w:val="Normal"/>
    <w:link w:val="BalloonTextChar"/>
    <w:uiPriority w:val="99"/>
    <w:semiHidden/>
    <w:unhideWhenUsed/>
    <w:rsid w:val="0033000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002"/>
    <w:rPr>
      <w:rFonts w:ascii="Tahoma" w:eastAsia="Times New Roman" w:hAnsi="Tahoma" w:cs="Tahoma"/>
      <w:sz w:val="16"/>
      <w:szCs w:val="16"/>
      <w:lang w:eastAsia="en-GB"/>
    </w:rPr>
  </w:style>
  <w:style w:type="paragraph" w:styleId="Title">
    <w:name w:val="Title"/>
    <w:basedOn w:val="Normal"/>
    <w:next w:val="Normal"/>
    <w:link w:val="TitleChar"/>
    <w:uiPriority w:val="10"/>
    <w:qFormat/>
    <w:rsid w:val="007A5AF4"/>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5AF4"/>
    <w:rPr>
      <w:rFonts w:asciiTheme="majorHAnsi" w:eastAsiaTheme="majorEastAsia" w:hAnsiTheme="majorHAnsi" w:cstheme="majorBidi"/>
      <w:spacing w:val="-10"/>
      <w:kern w:val="28"/>
      <w:sz w:val="56"/>
      <w:szCs w:val="56"/>
      <w:lang w:eastAsia="en-GB"/>
    </w:rPr>
  </w:style>
  <w:style w:type="character" w:styleId="CommentReference">
    <w:name w:val="annotation reference"/>
    <w:semiHidden/>
    <w:rsid w:val="00BD54D4"/>
    <w:rPr>
      <w:sz w:val="16"/>
    </w:rPr>
  </w:style>
  <w:style w:type="paragraph" w:styleId="CommentText">
    <w:name w:val="annotation text"/>
    <w:basedOn w:val="Normal"/>
    <w:link w:val="CommentTextChar"/>
    <w:semiHidden/>
    <w:rsid w:val="00BD54D4"/>
    <w:pPr>
      <w:spacing w:before="0" w:beforeAutospacing="0" w:after="0" w:afterAutospacing="0"/>
    </w:pPr>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BD54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CA8"/>
    <w:pPr>
      <w:spacing w:before="100" w:beforeAutospacing="1" w:after="100" w:afterAutospacing="1"/>
    </w:pPr>
    <w:rPr>
      <w:rFonts w:asciiTheme="minorHAnsi" w:hAnsiTheme="minorHAnsi"/>
      <w:b/>
      <w:bCs/>
      <w:lang w:eastAsia="en-GB"/>
    </w:rPr>
  </w:style>
  <w:style w:type="character" w:customStyle="1" w:styleId="CommentSubjectChar">
    <w:name w:val="Comment Subject Char"/>
    <w:basedOn w:val="CommentTextChar"/>
    <w:link w:val="CommentSubject"/>
    <w:uiPriority w:val="99"/>
    <w:semiHidden/>
    <w:rsid w:val="000B0CA8"/>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uiPriority w:val="99"/>
    <w:semiHidden/>
    <w:unhideWhenUsed/>
    <w:rsid w:val="00F04CAC"/>
    <w:pPr>
      <w:spacing w:before="0" w:after="0"/>
    </w:pPr>
    <w:rPr>
      <w:sz w:val="20"/>
      <w:szCs w:val="20"/>
    </w:rPr>
  </w:style>
  <w:style w:type="character" w:customStyle="1" w:styleId="FootnoteTextChar">
    <w:name w:val="Footnote Text Char"/>
    <w:basedOn w:val="DefaultParagraphFont"/>
    <w:link w:val="FootnoteText"/>
    <w:uiPriority w:val="99"/>
    <w:semiHidden/>
    <w:rsid w:val="00F04CAC"/>
    <w:rPr>
      <w:rFonts w:eastAsia="Times New Roman" w:cs="Times New Roman"/>
      <w:sz w:val="20"/>
      <w:szCs w:val="20"/>
      <w:lang w:eastAsia="en-GB"/>
    </w:rPr>
  </w:style>
  <w:style w:type="character" w:styleId="FootnoteReference">
    <w:name w:val="footnote reference"/>
    <w:basedOn w:val="DefaultParagraphFont"/>
    <w:uiPriority w:val="99"/>
    <w:semiHidden/>
    <w:unhideWhenUsed/>
    <w:rsid w:val="00F04CAC"/>
    <w:rPr>
      <w:vertAlign w:val="superscript"/>
    </w:rPr>
  </w:style>
  <w:style w:type="character" w:styleId="FollowedHyperlink">
    <w:name w:val="FollowedHyperlink"/>
    <w:basedOn w:val="DefaultParagraphFont"/>
    <w:uiPriority w:val="99"/>
    <w:semiHidden/>
    <w:unhideWhenUsed/>
    <w:rsid w:val="00B914B3"/>
    <w:rPr>
      <w:color w:val="800080" w:themeColor="followedHyperlink"/>
      <w:u w:val="single"/>
    </w:rPr>
  </w:style>
  <w:style w:type="character" w:customStyle="1" w:styleId="normaltextrun">
    <w:name w:val="normaltextrun"/>
    <w:basedOn w:val="DefaultParagraphFont"/>
    <w:rsid w:val="005E07AA"/>
  </w:style>
  <w:style w:type="character" w:customStyle="1" w:styleId="eop">
    <w:name w:val="eop"/>
    <w:basedOn w:val="DefaultParagraphFont"/>
    <w:rsid w:val="005E07AA"/>
  </w:style>
  <w:style w:type="paragraph" w:customStyle="1" w:styleId="paragraph">
    <w:name w:val="paragraph"/>
    <w:basedOn w:val="Normal"/>
    <w:rsid w:val="00C97D37"/>
    <w:rPr>
      <w:rFonts w:ascii="Times New Roman" w:hAnsi="Times New Roman"/>
      <w:sz w:val="24"/>
      <w:szCs w:val="24"/>
    </w:rPr>
  </w:style>
  <w:style w:type="character" w:customStyle="1" w:styleId="scxw154304440">
    <w:name w:val="scxw154304440"/>
    <w:basedOn w:val="DefaultParagraphFont"/>
    <w:rsid w:val="001D70FF"/>
  </w:style>
  <w:style w:type="character" w:customStyle="1" w:styleId="contextualspellingandgrammarerror">
    <w:name w:val="contextualspellingandgrammarerror"/>
    <w:basedOn w:val="DefaultParagraphFont"/>
    <w:rsid w:val="00580D05"/>
  </w:style>
  <w:style w:type="paragraph" w:styleId="Revision">
    <w:name w:val="Revision"/>
    <w:hidden/>
    <w:uiPriority w:val="99"/>
    <w:semiHidden/>
    <w:rsid w:val="0002522F"/>
    <w:pPr>
      <w:spacing w:after="0" w:line="240" w:lineRule="auto"/>
    </w:pPr>
    <w:rPr>
      <w:rFonts w:eastAsia="Times New Roman" w:cs="Times New Roman"/>
      <w:lang w:eastAsia="en-GB"/>
    </w:rPr>
  </w:style>
  <w:style w:type="character" w:customStyle="1" w:styleId="article-headerdoi">
    <w:name w:val="article-header__doi"/>
    <w:basedOn w:val="DefaultParagraphFont"/>
    <w:rsid w:val="0002734F"/>
  </w:style>
  <w:style w:type="character" w:customStyle="1" w:styleId="article-headerdoilabel">
    <w:name w:val="article-header__doi__label"/>
    <w:basedOn w:val="DefaultParagraphFont"/>
    <w:rsid w:val="0002734F"/>
  </w:style>
  <w:style w:type="character" w:styleId="UnresolvedMention">
    <w:name w:val="Unresolved Mention"/>
    <w:basedOn w:val="DefaultParagraphFont"/>
    <w:uiPriority w:val="99"/>
    <w:semiHidden/>
    <w:unhideWhenUsed/>
    <w:rsid w:val="00A50AB6"/>
    <w:rPr>
      <w:color w:val="605E5C"/>
      <w:shd w:val="clear" w:color="auto" w:fill="E1DFDD"/>
    </w:rPr>
  </w:style>
  <w:style w:type="character" w:customStyle="1" w:styleId="superscript">
    <w:name w:val="superscript"/>
    <w:basedOn w:val="DefaultParagraphFont"/>
    <w:rsid w:val="001C2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693">
      <w:bodyDiv w:val="1"/>
      <w:marLeft w:val="0"/>
      <w:marRight w:val="0"/>
      <w:marTop w:val="0"/>
      <w:marBottom w:val="0"/>
      <w:divBdr>
        <w:top w:val="none" w:sz="0" w:space="0" w:color="auto"/>
        <w:left w:val="none" w:sz="0" w:space="0" w:color="auto"/>
        <w:bottom w:val="none" w:sz="0" w:space="0" w:color="auto"/>
        <w:right w:val="none" w:sz="0" w:space="0" w:color="auto"/>
      </w:divBdr>
      <w:divsChild>
        <w:div w:id="432628632">
          <w:marLeft w:val="0"/>
          <w:marRight w:val="0"/>
          <w:marTop w:val="0"/>
          <w:marBottom w:val="0"/>
          <w:divBdr>
            <w:top w:val="none" w:sz="0" w:space="0" w:color="auto"/>
            <w:left w:val="none" w:sz="0" w:space="0" w:color="auto"/>
            <w:bottom w:val="none" w:sz="0" w:space="0" w:color="auto"/>
            <w:right w:val="none" w:sz="0" w:space="0" w:color="auto"/>
          </w:divBdr>
        </w:div>
        <w:div w:id="956981511">
          <w:marLeft w:val="0"/>
          <w:marRight w:val="0"/>
          <w:marTop w:val="0"/>
          <w:marBottom w:val="0"/>
          <w:divBdr>
            <w:top w:val="none" w:sz="0" w:space="0" w:color="auto"/>
            <w:left w:val="none" w:sz="0" w:space="0" w:color="auto"/>
            <w:bottom w:val="none" w:sz="0" w:space="0" w:color="auto"/>
            <w:right w:val="none" w:sz="0" w:space="0" w:color="auto"/>
          </w:divBdr>
          <w:divsChild>
            <w:div w:id="250284014">
              <w:marLeft w:val="0"/>
              <w:marRight w:val="0"/>
              <w:marTop w:val="0"/>
              <w:marBottom w:val="0"/>
              <w:divBdr>
                <w:top w:val="none" w:sz="0" w:space="0" w:color="auto"/>
                <w:left w:val="none" w:sz="0" w:space="0" w:color="auto"/>
                <w:bottom w:val="none" w:sz="0" w:space="0" w:color="auto"/>
                <w:right w:val="none" w:sz="0" w:space="0" w:color="auto"/>
              </w:divBdr>
            </w:div>
            <w:div w:id="609244758">
              <w:marLeft w:val="0"/>
              <w:marRight w:val="0"/>
              <w:marTop w:val="0"/>
              <w:marBottom w:val="0"/>
              <w:divBdr>
                <w:top w:val="none" w:sz="0" w:space="0" w:color="auto"/>
                <w:left w:val="none" w:sz="0" w:space="0" w:color="auto"/>
                <w:bottom w:val="none" w:sz="0" w:space="0" w:color="auto"/>
                <w:right w:val="none" w:sz="0" w:space="0" w:color="auto"/>
              </w:divBdr>
            </w:div>
            <w:div w:id="977687188">
              <w:marLeft w:val="0"/>
              <w:marRight w:val="0"/>
              <w:marTop w:val="0"/>
              <w:marBottom w:val="0"/>
              <w:divBdr>
                <w:top w:val="none" w:sz="0" w:space="0" w:color="auto"/>
                <w:left w:val="none" w:sz="0" w:space="0" w:color="auto"/>
                <w:bottom w:val="none" w:sz="0" w:space="0" w:color="auto"/>
                <w:right w:val="none" w:sz="0" w:space="0" w:color="auto"/>
              </w:divBdr>
            </w:div>
            <w:div w:id="1660771332">
              <w:marLeft w:val="0"/>
              <w:marRight w:val="0"/>
              <w:marTop w:val="0"/>
              <w:marBottom w:val="0"/>
              <w:divBdr>
                <w:top w:val="none" w:sz="0" w:space="0" w:color="auto"/>
                <w:left w:val="none" w:sz="0" w:space="0" w:color="auto"/>
                <w:bottom w:val="none" w:sz="0" w:space="0" w:color="auto"/>
                <w:right w:val="none" w:sz="0" w:space="0" w:color="auto"/>
              </w:divBdr>
            </w:div>
          </w:divsChild>
        </w:div>
        <w:div w:id="1252931086">
          <w:marLeft w:val="0"/>
          <w:marRight w:val="0"/>
          <w:marTop w:val="0"/>
          <w:marBottom w:val="0"/>
          <w:divBdr>
            <w:top w:val="none" w:sz="0" w:space="0" w:color="auto"/>
            <w:left w:val="none" w:sz="0" w:space="0" w:color="auto"/>
            <w:bottom w:val="none" w:sz="0" w:space="0" w:color="auto"/>
            <w:right w:val="none" w:sz="0" w:space="0" w:color="auto"/>
          </w:divBdr>
        </w:div>
        <w:div w:id="1576361040">
          <w:marLeft w:val="0"/>
          <w:marRight w:val="0"/>
          <w:marTop w:val="0"/>
          <w:marBottom w:val="0"/>
          <w:divBdr>
            <w:top w:val="none" w:sz="0" w:space="0" w:color="auto"/>
            <w:left w:val="none" w:sz="0" w:space="0" w:color="auto"/>
            <w:bottom w:val="none" w:sz="0" w:space="0" w:color="auto"/>
            <w:right w:val="none" w:sz="0" w:space="0" w:color="auto"/>
          </w:divBdr>
        </w:div>
        <w:div w:id="1734087072">
          <w:marLeft w:val="0"/>
          <w:marRight w:val="0"/>
          <w:marTop w:val="0"/>
          <w:marBottom w:val="0"/>
          <w:divBdr>
            <w:top w:val="none" w:sz="0" w:space="0" w:color="auto"/>
            <w:left w:val="none" w:sz="0" w:space="0" w:color="auto"/>
            <w:bottom w:val="none" w:sz="0" w:space="0" w:color="auto"/>
            <w:right w:val="none" w:sz="0" w:space="0" w:color="auto"/>
          </w:divBdr>
        </w:div>
      </w:divsChild>
    </w:div>
    <w:div w:id="87434347">
      <w:bodyDiv w:val="1"/>
      <w:marLeft w:val="0"/>
      <w:marRight w:val="0"/>
      <w:marTop w:val="0"/>
      <w:marBottom w:val="0"/>
      <w:divBdr>
        <w:top w:val="none" w:sz="0" w:space="0" w:color="auto"/>
        <w:left w:val="none" w:sz="0" w:space="0" w:color="auto"/>
        <w:bottom w:val="none" w:sz="0" w:space="0" w:color="auto"/>
        <w:right w:val="none" w:sz="0" w:space="0" w:color="auto"/>
      </w:divBdr>
      <w:divsChild>
        <w:div w:id="1705595149">
          <w:marLeft w:val="0"/>
          <w:marRight w:val="0"/>
          <w:marTop w:val="0"/>
          <w:marBottom w:val="0"/>
          <w:divBdr>
            <w:top w:val="none" w:sz="0" w:space="0" w:color="auto"/>
            <w:left w:val="none" w:sz="0" w:space="0" w:color="auto"/>
            <w:bottom w:val="none" w:sz="0" w:space="0" w:color="auto"/>
            <w:right w:val="none" w:sz="0" w:space="0" w:color="auto"/>
          </w:divBdr>
        </w:div>
        <w:div w:id="1906332933">
          <w:marLeft w:val="0"/>
          <w:marRight w:val="0"/>
          <w:marTop w:val="0"/>
          <w:marBottom w:val="0"/>
          <w:divBdr>
            <w:top w:val="none" w:sz="0" w:space="0" w:color="auto"/>
            <w:left w:val="none" w:sz="0" w:space="0" w:color="auto"/>
            <w:bottom w:val="none" w:sz="0" w:space="0" w:color="auto"/>
            <w:right w:val="none" w:sz="0" w:space="0" w:color="auto"/>
          </w:divBdr>
          <w:divsChild>
            <w:div w:id="2117601847">
              <w:marLeft w:val="0"/>
              <w:marRight w:val="0"/>
              <w:marTop w:val="0"/>
              <w:marBottom w:val="0"/>
              <w:divBdr>
                <w:top w:val="none" w:sz="0" w:space="0" w:color="auto"/>
                <w:left w:val="none" w:sz="0" w:space="0" w:color="auto"/>
                <w:bottom w:val="none" w:sz="0" w:space="0" w:color="auto"/>
                <w:right w:val="none" w:sz="0" w:space="0" w:color="auto"/>
              </w:divBdr>
              <w:divsChild>
                <w:div w:id="873032330">
                  <w:marLeft w:val="0"/>
                  <w:marRight w:val="0"/>
                  <w:marTop w:val="0"/>
                  <w:marBottom w:val="0"/>
                  <w:divBdr>
                    <w:top w:val="none" w:sz="0" w:space="0" w:color="auto"/>
                    <w:left w:val="none" w:sz="0" w:space="0" w:color="auto"/>
                    <w:bottom w:val="none" w:sz="0" w:space="0" w:color="auto"/>
                    <w:right w:val="none" w:sz="0" w:space="0" w:color="auto"/>
                  </w:divBdr>
                </w:div>
                <w:div w:id="1077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1074">
      <w:bodyDiv w:val="1"/>
      <w:marLeft w:val="0"/>
      <w:marRight w:val="0"/>
      <w:marTop w:val="0"/>
      <w:marBottom w:val="0"/>
      <w:divBdr>
        <w:top w:val="none" w:sz="0" w:space="0" w:color="auto"/>
        <w:left w:val="none" w:sz="0" w:space="0" w:color="auto"/>
        <w:bottom w:val="none" w:sz="0" w:space="0" w:color="auto"/>
        <w:right w:val="none" w:sz="0" w:space="0" w:color="auto"/>
      </w:divBdr>
      <w:divsChild>
        <w:div w:id="118956062">
          <w:marLeft w:val="0"/>
          <w:marRight w:val="0"/>
          <w:marTop w:val="0"/>
          <w:marBottom w:val="0"/>
          <w:divBdr>
            <w:top w:val="none" w:sz="0" w:space="0" w:color="auto"/>
            <w:left w:val="none" w:sz="0" w:space="0" w:color="auto"/>
            <w:bottom w:val="none" w:sz="0" w:space="0" w:color="auto"/>
            <w:right w:val="none" w:sz="0" w:space="0" w:color="auto"/>
          </w:divBdr>
          <w:divsChild>
            <w:div w:id="583955919">
              <w:marLeft w:val="0"/>
              <w:marRight w:val="0"/>
              <w:marTop w:val="0"/>
              <w:marBottom w:val="0"/>
              <w:divBdr>
                <w:top w:val="none" w:sz="0" w:space="0" w:color="auto"/>
                <w:left w:val="none" w:sz="0" w:space="0" w:color="auto"/>
                <w:bottom w:val="none" w:sz="0" w:space="0" w:color="auto"/>
                <w:right w:val="none" w:sz="0" w:space="0" w:color="auto"/>
              </w:divBdr>
            </w:div>
            <w:div w:id="681055569">
              <w:marLeft w:val="0"/>
              <w:marRight w:val="0"/>
              <w:marTop w:val="0"/>
              <w:marBottom w:val="0"/>
              <w:divBdr>
                <w:top w:val="none" w:sz="0" w:space="0" w:color="auto"/>
                <w:left w:val="none" w:sz="0" w:space="0" w:color="auto"/>
                <w:bottom w:val="none" w:sz="0" w:space="0" w:color="auto"/>
                <w:right w:val="none" w:sz="0" w:space="0" w:color="auto"/>
              </w:divBdr>
            </w:div>
            <w:div w:id="729813777">
              <w:marLeft w:val="0"/>
              <w:marRight w:val="0"/>
              <w:marTop w:val="0"/>
              <w:marBottom w:val="0"/>
              <w:divBdr>
                <w:top w:val="none" w:sz="0" w:space="0" w:color="auto"/>
                <w:left w:val="none" w:sz="0" w:space="0" w:color="auto"/>
                <w:bottom w:val="none" w:sz="0" w:space="0" w:color="auto"/>
                <w:right w:val="none" w:sz="0" w:space="0" w:color="auto"/>
              </w:divBdr>
            </w:div>
            <w:div w:id="1569148507">
              <w:marLeft w:val="0"/>
              <w:marRight w:val="0"/>
              <w:marTop w:val="0"/>
              <w:marBottom w:val="0"/>
              <w:divBdr>
                <w:top w:val="none" w:sz="0" w:space="0" w:color="auto"/>
                <w:left w:val="none" w:sz="0" w:space="0" w:color="auto"/>
                <w:bottom w:val="none" w:sz="0" w:space="0" w:color="auto"/>
                <w:right w:val="none" w:sz="0" w:space="0" w:color="auto"/>
              </w:divBdr>
            </w:div>
          </w:divsChild>
        </w:div>
        <w:div w:id="462969279">
          <w:marLeft w:val="0"/>
          <w:marRight w:val="0"/>
          <w:marTop w:val="0"/>
          <w:marBottom w:val="0"/>
          <w:divBdr>
            <w:top w:val="none" w:sz="0" w:space="0" w:color="auto"/>
            <w:left w:val="none" w:sz="0" w:space="0" w:color="auto"/>
            <w:bottom w:val="none" w:sz="0" w:space="0" w:color="auto"/>
            <w:right w:val="none" w:sz="0" w:space="0" w:color="auto"/>
          </w:divBdr>
          <w:divsChild>
            <w:div w:id="128789498">
              <w:marLeft w:val="-75"/>
              <w:marRight w:val="0"/>
              <w:marTop w:val="30"/>
              <w:marBottom w:val="30"/>
              <w:divBdr>
                <w:top w:val="none" w:sz="0" w:space="0" w:color="auto"/>
                <w:left w:val="none" w:sz="0" w:space="0" w:color="auto"/>
                <w:bottom w:val="none" w:sz="0" w:space="0" w:color="auto"/>
                <w:right w:val="none" w:sz="0" w:space="0" w:color="auto"/>
              </w:divBdr>
              <w:divsChild>
                <w:div w:id="809593555">
                  <w:marLeft w:val="0"/>
                  <w:marRight w:val="0"/>
                  <w:marTop w:val="0"/>
                  <w:marBottom w:val="0"/>
                  <w:divBdr>
                    <w:top w:val="none" w:sz="0" w:space="0" w:color="auto"/>
                    <w:left w:val="none" w:sz="0" w:space="0" w:color="auto"/>
                    <w:bottom w:val="none" w:sz="0" w:space="0" w:color="auto"/>
                    <w:right w:val="none" w:sz="0" w:space="0" w:color="auto"/>
                  </w:divBdr>
                  <w:divsChild>
                    <w:div w:id="98108354">
                      <w:marLeft w:val="0"/>
                      <w:marRight w:val="0"/>
                      <w:marTop w:val="0"/>
                      <w:marBottom w:val="0"/>
                      <w:divBdr>
                        <w:top w:val="none" w:sz="0" w:space="0" w:color="auto"/>
                        <w:left w:val="none" w:sz="0" w:space="0" w:color="auto"/>
                        <w:bottom w:val="none" w:sz="0" w:space="0" w:color="auto"/>
                        <w:right w:val="none" w:sz="0" w:space="0" w:color="auto"/>
                      </w:divBdr>
                    </w:div>
                  </w:divsChild>
                </w:div>
                <w:div w:id="1969510024">
                  <w:marLeft w:val="0"/>
                  <w:marRight w:val="0"/>
                  <w:marTop w:val="0"/>
                  <w:marBottom w:val="0"/>
                  <w:divBdr>
                    <w:top w:val="none" w:sz="0" w:space="0" w:color="auto"/>
                    <w:left w:val="none" w:sz="0" w:space="0" w:color="auto"/>
                    <w:bottom w:val="none" w:sz="0" w:space="0" w:color="auto"/>
                    <w:right w:val="none" w:sz="0" w:space="0" w:color="auto"/>
                  </w:divBdr>
                  <w:divsChild>
                    <w:div w:id="18494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253712">
          <w:marLeft w:val="0"/>
          <w:marRight w:val="0"/>
          <w:marTop w:val="0"/>
          <w:marBottom w:val="0"/>
          <w:divBdr>
            <w:top w:val="none" w:sz="0" w:space="0" w:color="auto"/>
            <w:left w:val="none" w:sz="0" w:space="0" w:color="auto"/>
            <w:bottom w:val="none" w:sz="0" w:space="0" w:color="auto"/>
            <w:right w:val="none" w:sz="0" w:space="0" w:color="auto"/>
          </w:divBdr>
          <w:divsChild>
            <w:div w:id="749040466">
              <w:marLeft w:val="0"/>
              <w:marRight w:val="0"/>
              <w:marTop w:val="0"/>
              <w:marBottom w:val="0"/>
              <w:divBdr>
                <w:top w:val="none" w:sz="0" w:space="0" w:color="auto"/>
                <w:left w:val="none" w:sz="0" w:space="0" w:color="auto"/>
                <w:bottom w:val="none" w:sz="0" w:space="0" w:color="auto"/>
                <w:right w:val="none" w:sz="0" w:space="0" w:color="auto"/>
              </w:divBdr>
            </w:div>
            <w:div w:id="897088712">
              <w:marLeft w:val="0"/>
              <w:marRight w:val="0"/>
              <w:marTop w:val="0"/>
              <w:marBottom w:val="0"/>
              <w:divBdr>
                <w:top w:val="none" w:sz="0" w:space="0" w:color="auto"/>
                <w:left w:val="none" w:sz="0" w:space="0" w:color="auto"/>
                <w:bottom w:val="none" w:sz="0" w:space="0" w:color="auto"/>
                <w:right w:val="none" w:sz="0" w:space="0" w:color="auto"/>
              </w:divBdr>
            </w:div>
            <w:div w:id="1655721914">
              <w:marLeft w:val="0"/>
              <w:marRight w:val="0"/>
              <w:marTop w:val="0"/>
              <w:marBottom w:val="0"/>
              <w:divBdr>
                <w:top w:val="none" w:sz="0" w:space="0" w:color="auto"/>
                <w:left w:val="none" w:sz="0" w:space="0" w:color="auto"/>
                <w:bottom w:val="none" w:sz="0" w:space="0" w:color="auto"/>
                <w:right w:val="none" w:sz="0" w:space="0" w:color="auto"/>
              </w:divBdr>
            </w:div>
            <w:div w:id="2086370442">
              <w:marLeft w:val="0"/>
              <w:marRight w:val="0"/>
              <w:marTop w:val="0"/>
              <w:marBottom w:val="0"/>
              <w:divBdr>
                <w:top w:val="none" w:sz="0" w:space="0" w:color="auto"/>
                <w:left w:val="none" w:sz="0" w:space="0" w:color="auto"/>
                <w:bottom w:val="none" w:sz="0" w:space="0" w:color="auto"/>
                <w:right w:val="none" w:sz="0" w:space="0" w:color="auto"/>
              </w:divBdr>
            </w:div>
          </w:divsChild>
        </w:div>
        <w:div w:id="1104501106">
          <w:marLeft w:val="0"/>
          <w:marRight w:val="0"/>
          <w:marTop w:val="0"/>
          <w:marBottom w:val="0"/>
          <w:divBdr>
            <w:top w:val="none" w:sz="0" w:space="0" w:color="auto"/>
            <w:left w:val="none" w:sz="0" w:space="0" w:color="auto"/>
            <w:bottom w:val="none" w:sz="0" w:space="0" w:color="auto"/>
            <w:right w:val="none" w:sz="0" w:space="0" w:color="auto"/>
          </w:divBdr>
          <w:divsChild>
            <w:div w:id="709257131">
              <w:marLeft w:val="0"/>
              <w:marRight w:val="0"/>
              <w:marTop w:val="0"/>
              <w:marBottom w:val="0"/>
              <w:divBdr>
                <w:top w:val="none" w:sz="0" w:space="0" w:color="auto"/>
                <w:left w:val="none" w:sz="0" w:space="0" w:color="auto"/>
                <w:bottom w:val="none" w:sz="0" w:space="0" w:color="auto"/>
                <w:right w:val="none" w:sz="0" w:space="0" w:color="auto"/>
              </w:divBdr>
            </w:div>
          </w:divsChild>
        </w:div>
        <w:div w:id="1252393663">
          <w:marLeft w:val="0"/>
          <w:marRight w:val="0"/>
          <w:marTop w:val="0"/>
          <w:marBottom w:val="0"/>
          <w:divBdr>
            <w:top w:val="none" w:sz="0" w:space="0" w:color="auto"/>
            <w:left w:val="none" w:sz="0" w:space="0" w:color="auto"/>
            <w:bottom w:val="none" w:sz="0" w:space="0" w:color="auto"/>
            <w:right w:val="none" w:sz="0" w:space="0" w:color="auto"/>
          </w:divBdr>
          <w:divsChild>
            <w:div w:id="13458418">
              <w:marLeft w:val="0"/>
              <w:marRight w:val="0"/>
              <w:marTop w:val="0"/>
              <w:marBottom w:val="0"/>
              <w:divBdr>
                <w:top w:val="none" w:sz="0" w:space="0" w:color="auto"/>
                <w:left w:val="none" w:sz="0" w:space="0" w:color="auto"/>
                <w:bottom w:val="none" w:sz="0" w:space="0" w:color="auto"/>
                <w:right w:val="none" w:sz="0" w:space="0" w:color="auto"/>
              </w:divBdr>
            </w:div>
            <w:div w:id="114100919">
              <w:marLeft w:val="0"/>
              <w:marRight w:val="0"/>
              <w:marTop w:val="0"/>
              <w:marBottom w:val="0"/>
              <w:divBdr>
                <w:top w:val="none" w:sz="0" w:space="0" w:color="auto"/>
                <w:left w:val="none" w:sz="0" w:space="0" w:color="auto"/>
                <w:bottom w:val="none" w:sz="0" w:space="0" w:color="auto"/>
                <w:right w:val="none" w:sz="0" w:space="0" w:color="auto"/>
              </w:divBdr>
            </w:div>
            <w:div w:id="135534645">
              <w:marLeft w:val="0"/>
              <w:marRight w:val="0"/>
              <w:marTop w:val="0"/>
              <w:marBottom w:val="0"/>
              <w:divBdr>
                <w:top w:val="none" w:sz="0" w:space="0" w:color="auto"/>
                <w:left w:val="none" w:sz="0" w:space="0" w:color="auto"/>
                <w:bottom w:val="none" w:sz="0" w:space="0" w:color="auto"/>
                <w:right w:val="none" w:sz="0" w:space="0" w:color="auto"/>
              </w:divBdr>
            </w:div>
            <w:div w:id="2359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3006">
      <w:bodyDiv w:val="1"/>
      <w:marLeft w:val="0"/>
      <w:marRight w:val="0"/>
      <w:marTop w:val="0"/>
      <w:marBottom w:val="0"/>
      <w:divBdr>
        <w:top w:val="none" w:sz="0" w:space="0" w:color="auto"/>
        <w:left w:val="none" w:sz="0" w:space="0" w:color="auto"/>
        <w:bottom w:val="none" w:sz="0" w:space="0" w:color="auto"/>
        <w:right w:val="none" w:sz="0" w:space="0" w:color="auto"/>
      </w:divBdr>
      <w:divsChild>
        <w:div w:id="111559983">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 w:id="1025642771">
          <w:marLeft w:val="0"/>
          <w:marRight w:val="0"/>
          <w:marTop w:val="0"/>
          <w:marBottom w:val="0"/>
          <w:divBdr>
            <w:top w:val="none" w:sz="0" w:space="0" w:color="auto"/>
            <w:left w:val="none" w:sz="0" w:space="0" w:color="auto"/>
            <w:bottom w:val="none" w:sz="0" w:space="0" w:color="auto"/>
            <w:right w:val="none" w:sz="0" w:space="0" w:color="auto"/>
          </w:divBdr>
        </w:div>
        <w:div w:id="1068990105">
          <w:marLeft w:val="0"/>
          <w:marRight w:val="0"/>
          <w:marTop w:val="0"/>
          <w:marBottom w:val="0"/>
          <w:divBdr>
            <w:top w:val="none" w:sz="0" w:space="0" w:color="auto"/>
            <w:left w:val="none" w:sz="0" w:space="0" w:color="auto"/>
            <w:bottom w:val="none" w:sz="0" w:space="0" w:color="auto"/>
            <w:right w:val="none" w:sz="0" w:space="0" w:color="auto"/>
          </w:divBdr>
        </w:div>
        <w:div w:id="1404911189">
          <w:marLeft w:val="0"/>
          <w:marRight w:val="0"/>
          <w:marTop w:val="0"/>
          <w:marBottom w:val="0"/>
          <w:divBdr>
            <w:top w:val="none" w:sz="0" w:space="0" w:color="auto"/>
            <w:left w:val="none" w:sz="0" w:space="0" w:color="auto"/>
            <w:bottom w:val="none" w:sz="0" w:space="0" w:color="auto"/>
            <w:right w:val="none" w:sz="0" w:space="0" w:color="auto"/>
          </w:divBdr>
        </w:div>
        <w:div w:id="1423796748">
          <w:marLeft w:val="0"/>
          <w:marRight w:val="0"/>
          <w:marTop w:val="0"/>
          <w:marBottom w:val="0"/>
          <w:divBdr>
            <w:top w:val="none" w:sz="0" w:space="0" w:color="auto"/>
            <w:left w:val="none" w:sz="0" w:space="0" w:color="auto"/>
            <w:bottom w:val="none" w:sz="0" w:space="0" w:color="auto"/>
            <w:right w:val="none" w:sz="0" w:space="0" w:color="auto"/>
          </w:divBdr>
        </w:div>
        <w:div w:id="1473906694">
          <w:marLeft w:val="0"/>
          <w:marRight w:val="0"/>
          <w:marTop w:val="0"/>
          <w:marBottom w:val="0"/>
          <w:divBdr>
            <w:top w:val="none" w:sz="0" w:space="0" w:color="auto"/>
            <w:left w:val="none" w:sz="0" w:space="0" w:color="auto"/>
            <w:bottom w:val="none" w:sz="0" w:space="0" w:color="auto"/>
            <w:right w:val="none" w:sz="0" w:space="0" w:color="auto"/>
          </w:divBdr>
          <w:divsChild>
            <w:div w:id="1323043086">
              <w:marLeft w:val="0"/>
              <w:marRight w:val="0"/>
              <w:marTop w:val="0"/>
              <w:marBottom w:val="0"/>
              <w:divBdr>
                <w:top w:val="none" w:sz="0" w:space="0" w:color="auto"/>
                <w:left w:val="none" w:sz="0" w:space="0" w:color="auto"/>
                <w:bottom w:val="none" w:sz="0" w:space="0" w:color="auto"/>
                <w:right w:val="none" w:sz="0" w:space="0" w:color="auto"/>
              </w:divBdr>
            </w:div>
          </w:divsChild>
        </w:div>
        <w:div w:id="1478300130">
          <w:marLeft w:val="0"/>
          <w:marRight w:val="0"/>
          <w:marTop w:val="0"/>
          <w:marBottom w:val="0"/>
          <w:divBdr>
            <w:top w:val="none" w:sz="0" w:space="0" w:color="auto"/>
            <w:left w:val="none" w:sz="0" w:space="0" w:color="auto"/>
            <w:bottom w:val="none" w:sz="0" w:space="0" w:color="auto"/>
            <w:right w:val="none" w:sz="0" w:space="0" w:color="auto"/>
          </w:divBdr>
        </w:div>
        <w:div w:id="1659572615">
          <w:marLeft w:val="0"/>
          <w:marRight w:val="0"/>
          <w:marTop w:val="0"/>
          <w:marBottom w:val="0"/>
          <w:divBdr>
            <w:top w:val="none" w:sz="0" w:space="0" w:color="auto"/>
            <w:left w:val="none" w:sz="0" w:space="0" w:color="auto"/>
            <w:bottom w:val="none" w:sz="0" w:space="0" w:color="auto"/>
            <w:right w:val="none" w:sz="0" w:space="0" w:color="auto"/>
          </w:divBdr>
          <w:divsChild>
            <w:div w:id="376465788">
              <w:marLeft w:val="0"/>
              <w:marRight w:val="0"/>
              <w:marTop w:val="0"/>
              <w:marBottom w:val="0"/>
              <w:divBdr>
                <w:top w:val="none" w:sz="0" w:space="0" w:color="auto"/>
                <w:left w:val="none" w:sz="0" w:space="0" w:color="auto"/>
                <w:bottom w:val="none" w:sz="0" w:space="0" w:color="auto"/>
                <w:right w:val="none" w:sz="0" w:space="0" w:color="auto"/>
              </w:divBdr>
            </w:div>
          </w:divsChild>
        </w:div>
        <w:div w:id="1755740881">
          <w:marLeft w:val="0"/>
          <w:marRight w:val="0"/>
          <w:marTop w:val="0"/>
          <w:marBottom w:val="0"/>
          <w:divBdr>
            <w:top w:val="none" w:sz="0" w:space="0" w:color="auto"/>
            <w:left w:val="none" w:sz="0" w:space="0" w:color="auto"/>
            <w:bottom w:val="none" w:sz="0" w:space="0" w:color="auto"/>
            <w:right w:val="none" w:sz="0" w:space="0" w:color="auto"/>
          </w:divBdr>
        </w:div>
        <w:div w:id="1895660674">
          <w:marLeft w:val="0"/>
          <w:marRight w:val="0"/>
          <w:marTop w:val="0"/>
          <w:marBottom w:val="0"/>
          <w:divBdr>
            <w:top w:val="none" w:sz="0" w:space="0" w:color="auto"/>
            <w:left w:val="none" w:sz="0" w:space="0" w:color="auto"/>
            <w:bottom w:val="none" w:sz="0" w:space="0" w:color="auto"/>
            <w:right w:val="none" w:sz="0" w:space="0" w:color="auto"/>
          </w:divBdr>
          <w:divsChild>
            <w:div w:id="494801674">
              <w:marLeft w:val="0"/>
              <w:marRight w:val="0"/>
              <w:marTop w:val="0"/>
              <w:marBottom w:val="0"/>
              <w:divBdr>
                <w:top w:val="none" w:sz="0" w:space="0" w:color="auto"/>
                <w:left w:val="none" w:sz="0" w:space="0" w:color="auto"/>
                <w:bottom w:val="none" w:sz="0" w:space="0" w:color="auto"/>
                <w:right w:val="none" w:sz="0" w:space="0" w:color="auto"/>
              </w:divBdr>
            </w:div>
            <w:div w:id="1510291513">
              <w:marLeft w:val="0"/>
              <w:marRight w:val="0"/>
              <w:marTop w:val="0"/>
              <w:marBottom w:val="0"/>
              <w:divBdr>
                <w:top w:val="none" w:sz="0" w:space="0" w:color="auto"/>
                <w:left w:val="none" w:sz="0" w:space="0" w:color="auto"/>
                <w:bottom w:val="none" w:sz="0" w:space="0" w:color="auto"/>
                <w:right w:val="none" w:sz="0" w:space="0" w:color="auto"/>
              </w:divBdr>
            </w:div>
            <w:div w:id="1644702434">
              <w:marLeft w:val="0"/>
              <w:marRight w:val="0"/>
              <w:marTop w:val="0"/>
              <w:marBottom w:val="0"/>
              <w:divBdr>
                <w:top w:val="none" w:sz="0" w:space="0" w:color="auto"/>
                <w:left w:val="none" w:sz="0" w:space="0" w:color="auto"/>
                <w:bottom w:val="none" w:sz="0" w:space="0" w:color="auto"/>
                <w:right w:val="none" w:sz="0" w:space="0" w:color="auto"/>
              </w:divBdr>
            </w:div>
          </w:divsChild>
        </w:div>
        <w:div w:id="1952591243">
          <w:marLeft w:val="0"/>
          <w:marRight w:val="0"/>
          <w:marTop w:val="0"/>
          <w:marBottom w:val="0"/>
          <w:divBdr>
            <w:top w:val="none" w:sz="0" w:space="0" w:color="auto"/>
            <w:left w:val="none" w:sz="0" w:space="0" w:color="auto"/>
            <w:bottom w:val="none" w:sz="0" w:space="0" w:color="auto"/>
            <w:right w:val="none" w:sz="0" w:space="0" w:color="auto"/>
          </w:divBdr>
        </w:div>
        <w:div w:id="2017075375">
          <w:marLeft w:val="0"/>
          <w:marRight w:val="0"/>
          <w:marTop w:val="0"/>
          <w:marBottom w:val="0"/>
          <w:divBdr>
            <w:top w:val="none" w:sz="0" w:space="0" w:color="auto"/>
            <w:left w:val="none" w:sz="0" w:space="0" w:color="auto"/>
            <w:bottom w:val="none" w:sz="0" w:space="0" w:color="auto"/>
            <w:right w:val="none" w:sz="0" w:space="0" w:color="auto"/>
          </w:divBdr>
        </w:div>
      </w:divsChild>
    </w:div>
    <w:div w:id="276839507">
      <w:bodyDiv w:val="1"/>
      <w:marLeft w:val="0"/>
      <w:marRight w:val="0"/>
      <w:marTop w:val="0"/>
      <w:marBottom w:val="0"/>
      <w:divBdr>
        <w:top w:val="none" w:sz="0" w:space="0" w:color="auto"/>
        <w:left w:val="none" w:sz="0" w:space="0" w:color="auto"/>
        <w:bottom w:val="none" w:sz="0" w:space="0" w:color="auto"/>
        <w:right w:val="none" w:sz="0" w:space="0" w:color="auto"/>
      </w:divBdr>
    </w:div>
    <w:div w:id="277874583">
      <w:bodyDiv w:val="1"/>
      <w:marLeft w:val="0"/>
      <w:marRight w:val="0"/>
      <w:marTop w:val="0"/>
      <w:marBottom w:val="0"/>
      <w:divBdr>
        <w:top w:val="none" w:sz="0" w:space="0" w:color="auto"/>
        <w:left w:val="none" w:sz="0" w:space="0" w:color="auto"/>
        <w:bottom w:val="none" w:sz="0" w:space="0" w:color="auto"/>
        <w:right w:val="none" w:sz="0" w:space="0" w:color="auto"/>
      </w:divBdr>
      <w:divsChild>
        <w:div w:id="88621592">
          <w:marLeft w:val="0"/>
          <w:marRight w:val="0"/>
          <w:marTop w:val="0"/>
          <w:marBottom w:val="0"/>
          <w:divBdr>
            <w:top w:val="none" w:sz="0" w:space="0" w:color="auto"/>
            <w:left w:val="none" w:sz="0" w:space="0" w:color="auto"/>
            <w:bottom w:val="none" w:sz="0" w:space="0" w:color="auto"/>
            <w:right w:val="none" w:sz="0" w:space="0" w:color="auto"/>
          </w:divBdr>
        </w:div>
        <w:div w:id="154348607">
          <w:marLeft w:val="0"/>
          <w:marRight w:val="0"/>
          <w:marTop w:val="0"/>
          <w:marBottom w:val="0"/>
          <w:divBdr>
            <w:top w:val="none" w:sz="0" w:space="0" w:color="auto"/>
            <w:left w:val="none" w:sz="0" w:space="0" w:color="auto"/>
            <w:bottom w:val="none" w:sz="0" w:space="0" w:color="auto"/>
            <w:right w:val="none" w:sz="0" w:space="0" w:color="auto"/>
          </w:divBdr>
        </w:div>
        <w:div w:id="162356612">
          <w:marLeft w:val="0"/>
          <w:marRight w:val="0"/>
          <w:marTop w:val="0"/>
          <w:marBottom w:val="0"/>
          <w:divBdr>
            <w:top w:val="none" w:sz="0" w:space="0" w:color="auto"/>
            <w:left w:val="none" w:sz="0" w:space="0" w:color="auto"/>
            <w:bottom w:val="none" w:sz="0" w:space="0" w:color="auto"/>
            <w:right w:val="none" w:sz="0" w:space="0" w:color="auto"/>
          </w:divBdr>
        </w:div>
        <w:div w:id="209195443">
          <w:marLeft w:val="0"/>
          <w:marRight w:val="0"/>
          <w:marTop w:val="0"/>
          <w:marBottom w:val="0"/>
          <w:divBdr>
            <w:top w:val="none" w:sz="0" w:space="0" w:color="auto"/>
            <w:left w:val="none" w:sz="0" w:space="0" w:color="auto"/>
            <w:bottom w:val="none" w:sz="0" w:space="0" w:color="auto"/>
            <w:right w:val="none" w:sz="0" w:space="0" w:color="auto"/>
          </w:divBdr>
        </w:div>
        <w:div w:id="246230903">
          <w:marLeft w:val="0"/>
          <w:marRight w:val="0"/>
          <w:marTop w:val="0"/>
          <w:marBottom w:val="0"/>
          <w:divBdr>
            <w:top w:val="none" w:sz="0" w:space="0" w:color="auto"/>
            <w:left w:val="none" w:sz="0" w:space="0" w:color="auto"/>
            <w:bottom w:val="none" w:sz="0" w:space="0" w:color="auto"/>
            <w:right w:val="none" w:sz="0" w:space="0" w:color="auto"/>
          </w:divBdr>
          <w:divsChild>
            <w:div w:id="502626129">
              <w:marLeft w:val="0"/>
              <w:marRight w:val="0"/>
              <w:marTop w:val="0"/>
              <w:marBottom w:val="0"/>
              <w:divBdr>
                <w:top w:val="none" w:sz="0" w:space="0" w:color="auto"/>
                <w:left w:val="none" w:sz="0" w:space="0" w:color="auto"/>
                <w:bottom w:val="none" w:sz="0" w:space="0" w:color="auto"/>
                <w:right w:val="none" w:sz="0" w:space="0" w:color="auto"/>
              </w:divBdr>
            </w:div>
          </w:divsChild>
        </w:div>
        <w:div w:id="346058458">
          <w:marLeft w:val="0"/>
          <w:marRight w:val="0"/>
          <w:marTop w:val="0"/>
          <w:marBottom w:val="0"/>
          <w:divBdr>
            <w:top w:val="none" w:sz="0" w:space="0" w:color="auto"/>
            <w:left w:val="none" w:sz="0" w:space="0" w:color="auto"/>
            <w:bottom w:val="none" w:sz="0" w:space="0" w:color="auto"/>
            <w:right w:val="none" w:sz="0" w:space="0" w:color="auto"/>
          </w:divBdr>
        </w:div>
        <w:div w:id="364867062">
          <w:marLeft w:val="0"/>
          <w:marRight w:val="0"/>
          <w:marTop w:val="0"/>
          <w:marBottom w:val="0"/>
          <w:divBdr>
            <w:top w:val="none" w:sz="0" w:space="0" w:color="auto"/>
            <w:left w:val="none" w:sz="0" w:space="0" w:color="auto"/>
            <w:bottom w:val="none" w:sz="0" w:space="0" w:color="auto"/>
            <w:right w:val="none" w:sz="0" w:space="0" w:color="auto"/>
          </w:divBdr>
          <w:divsChild>
            <w:div w:id="1283341764">
              <w:marLeft w:val="0"/>
              <w:marRight w:val="0"/>
              <w:marTop w:val="0"/>
              <w:marBottom w:val="0"/>
              <w:divBdr>
                <w:top w:val="none" w:sz="0" w:space="0" w:color="auto"/>
                <w:left w:val="none" w:sz="0" w:space="0" w:color="auto"/>
                <w:bottom w:val="none" w:sz="0" w:space="0" w:color="auto"/>
                <w:right w:val="none" w:sz="0" w:space="0" w:color="auto"/>
              </w:divBdr>
            </w:div>
          </w:divsChild>
        </w:div>
        <w:div w:id="398677312">
          <w:marLeft w:val="0"/>
          <w:marRight w:val="0"/>
          <w:marTop w:val="0"/>
          <w:marBottom w:val="0"/>
          <w:divBdr>
            <w:top w:val="none" w:sz="0" w:space="0" w:color="auto"/>
            <w:left w:val="none" w:sz="0" w:space="0" w:color="auto"/>
            <w:bottom w:val="none" w:sz="0" w:space="0" w:color="auto"/>
            <w:right w:val="none" w:sz="0" w:space="0" w:color="auto"/>
          </w:divBdr>
        </w:div>
        <w:div w:id="404180743">
          <w:marLeft w:val="0"/>
          <w:marRight w:val="0"/>
          <w:marTop w:val="0"/>
          <w:marBottom w:val="0"/>
          <w:divBdr>
            <w:top w:val="none" w:sz="0" w:space="0" w:color="auto"/>
            <w:left w:val="none" w:sz="0" w:space="0" w:color="auto"/>
            <w:bottom w:val="none" w:sz="0" w:space="0" w:color="auto"/>
            <w:right w:val="none" w:sz="0" w:space="0" w:color="auto"/>
          </w:divBdr>
          <w:divsChild>
            <w:div w:id="323703864">
              <w:marLeft w:val="0"/>
              <w:marRight w:val="0"/>
              <w:marTop w:val="0"/>
              <w:marBottom w:val="0"/>
              <w:divBdr>
                <w:top w:val="none" w:sz="0" w:space="0" w:color="auto"/>
                <w:left w:val="none" w:sz="0" w:space="0" w:color="auto"/>
                <w:bottom w:val="none" w:sz="0" w:space="0" w:color="auto"/>
                <w:right w:val="none" w:sz="0" w:space="0" w:color="auto"/>
              </w:divBdr>
            </w:div>
            <w:div w:id="631521550">
              <w:marLeft w:val="0"/>
              <w:marRight w:val="0"/>
              <w:marTop w:val="0"/>
              <w:marBottom w:val="0"/>
              <w:divBdr>
                <w:top w:val="none" w:sz="0" w:space="0" w:color="auto"/>
                <w:left w:val="none" w:sz="0" w:space="0" w:color="auto"/>
                <w:bottom w:val="none" w:sz="0" w:space="0" w:color="auto"/>
                <w:right w:val="none" w:sz="0" w:space="0" w:color="auto"/>
              </w:divBdr>
            </w:div>
            <w:div w:id="1108619668">
              <w:marLeft w:val="0"/>
              <w:marRight w:val="0"/>
              <w:marTop w:val="0"/>
              <w:marBottom w:val="0"/>
              <w:divBdr>
                <w:top w:val="none" w:sz="0" w:space="0" w:color="auto"/>
                <w:left w:val="none" w:sz="0" w:space="0" w:color="auto"/>
                <w:bottom w:val="none" w:sz="0" w:space="0" w:color="auto"/>
                <w:right w:val="none" w:sz="0" w:space="0" w:color="auto"/>
              </w:divBdr>
            </w:div>
          </w:divsChild>
        </w:div>
        <w:div w:id="466243416">
          <w:marLeft w:val="0"/>
          <w:marRight w:val="0"/>
          <w:marTop w:val="0"/>
          <w:marBottom w:val="0"/>
          <w:divBdr>
            <w:top w:val="none" w:sz="0" w:space="0" w:color="auto"/>
            <w:left w:val="none" w:sz="0" w:space="0" w:color="auto"/>
            <w:bottom w:val="none" w:sz="0" w:space="0" w:color="auto"/>
            <w:right w:val="none" w:sz="0" w:space="0" w:color="auto"/>
          </w:divBdr>
        </w:div>
        <w:div w:id="535847657">
          <w:marLeft w:val="0"/>
          <w:marRight w:val="0"/>
          <w:marTop w:val="0"/>
          <w:marBottom w:val="0"/>
          <w:divBdr>
            <w:top w:val="none" w:sz="0" w:space="0" w:color="auto"/>
            <w:left w:val="none" w:sz="0" w:space="0" w:color="auto"/>
            <w:bottom w:val="none" w:sz="0" w:space="0" w:color="auto"/>
            <w:right w:val="none" w:sz="0" w:space="0" w:color="auto"/>
          </w:divBdr>
        </w:div>
        <w:div w:id="578254169">
          <w:marLeft w:val="0"/>
          <w:marRight w:val="0"/>
          <w:marTop w:val="0"/>
          <w:marBottom w:val="0"/>
          <w:divBdr>
            <w:top w:val="none" w:sz="0" w:space="0" w:color="auto"/>
            <w:left w:val="none" w:sz="0" w:space="0" w:color="auto"/>
            <w:bottom w:val="none" w:sz="0" w:space="0" w:color="auto"/>
            <w:right w:val="none" w:sz="0" w:space="0" w:color="auto"/>
          </w:divBdr>
        </w:div>
        <w:div w:id="605426140">
          <w:marLeft w:val="0"/>
          <w:marRight w:val="0"/>
          <w:marTop w:val="0"/>
          <w:marBottom w:val="0"/>
          <w:divBdr>
            <w:top w:val="none" w:sz="0" w:space="0" w:color="auto"/>
            <w:left w:val="none" w:sz="0" w:space="0" w:color="auto"/>
            <w:bottom w:val="none" w:sz="0" w:space="0" w:color="auto"/>
            <w:right w:val="none" w:sz="0" w:space="0" w:color="auto"/>
          </w:divBdr>
        </w:div>
        <w:div w:id="681858665">
          <w:marLeft w:val="0"/>
          <w:marRight w:val="0"/>
          <w:marTop w:val="0"/>
          <w:marBottom w:val="0"/>
          <w:divBdr>
            <w:top w:val="none" w:sz="0" w:space="0" w:color="auto"/>
            <w:left w:val="none" w:sz="0" w:space="0" w:color="auto"/>
            <w:bottom w:val="none" w:sz="0" w:space="0" w:color="auto"/>
            <w:right w:val="none" w:sz="0" w:space="0" w:color="auto"/>
          </w:divBdr>
          <w:divsChild>
            <w:div w:id="310520693">
              <w:marLeft w:val="0"/>
              <w:marRight w:val="0"/>
              <w:marTop w:val="0"/>
              <w:marBottom w:val="0"/>
              <w:divBdr>
                <w:top w:val="none" w:sz="0" w:space="0" w:color="auto"/>
                <w:left w:val="none" w:sz="0" w:space="0" w:color="auto"/>
                <w:bottom w:val="none" w:sz="0" w:space="0" w:color="auto"/>
                <w:right w:val="none" w:sz="0" w:space="0" w:color="auto"/>
              </w:divBdr>
            </w:div>
            <w:div w:id="543831174">
              <w:marLeft w:val="0"/>
              <w:marRight w:val="0"/>
              <w:marTop w:val="0"/>
              <w:marBottom w:val="0"/>
              <w:divBdr>
                <w:top w:val="none" w:sz="0" w:space="0" w:color="auto"/>
                <w:left w:val="none" w:sz="0" w:space="0" w:color="auto"/>
                <w:bottom w:val="none" w:sz="0" w:space="0" w:color="auto"/>
                <w:right w:val="none" w:sz="0" w:space="0" w:color="auto"/>
              </w:divBdr>
            </w:div>
            <w:div w:id="937326898">
              <w:marLeft w:val="0"/>
              <w:marRight w:val="0"/>
              <w:marTop w:val="0"/>
              <w:marBottom w:val="0"/>
              <w:divBdr>
                <w:top w:val="none" w:sz="0" w:space="0" w:color="auto"/>
                <w:left w:val="none" w:sz="0" w:space="0" w:color="auto"/>
                <w:bottom w:val="none" w:sz="0" w:space="0" w:color="auto"/>
                <w:right w:val="none" w:sz="0" w:space="0" w:color="auto"/>
              </w:divBdr>
            </w:div>
            <w:div w:id="1015691197">
              <w:marLeft w:val="0"/>
              <w:marRight w:val="0"/>
              <w:marTop w:val="0"/>
              <w:marBottom w:val="0"/>
              <w:divBdr>
                <w:top w:val="none" w:sz="0" w:space="0" w:color="auto"/>
                <w:left w:val="none" w:sz="0" w:space="0" w:color="auto"/>
                <w:bottom w:val="none" w:sz="0" w:space="0" w:color="auto"/>
                <w:right w:val="none" w:sz="0" w:space="0" w:color="auto"/>
              </w:divBdr>
            </w:div>
            <w:div w:id="1306543644">
              <w:marLeft w:val="0"/>
              <w:marRight w:val="0"/>
              <w:marTop w:val="0"/>
              <w:marBottom w:val="0"/>
              <w:divBdr>
                <w:top w:val="none" w:sz="0" w:space="0" w:color="auto"/>
                <w:left w:val="none" w:sz="0" w:space="0" w:color="auto"/>
                <w:bottom w:val="none" w:sz="0" w:space="0" w:color="auto"/>
                <w:right w:val="none" w:sz="0" w:space="0" w:color="auto"/>
              </w:divBdr>
            </w:div>
          </w:divsChild>
        </w:div>
        <w:div w:id="826750798">
          <w:marLeft w:val="0"/>
          <w:marRight w:val="0"/>
          <w:marTop w:val="0"/>
          <w:marBottom w:val="0"/>
          <w:divBdr>
            <w:top w:val="none" w:sz="0" w:space="0" w:color="auto"/>
            <w:left w:val="none" w:sz="0" w:space="0" w:color="auto"/>
            <w:bottom w:val="none" w:sz="0" w:space="0" w:color="auto"/>
            <w:right w:val="none" w:sz="0" w:space="0" w:color="auto"/>
          </w:divBdr>
          <w:divsChild>
            <w:div w:id="751778082">
              <w:marLeft w:val="0"/>
              <w:marRight w:val="0"/>
              <w:marTop w:val="0"/>
              <w:marBottom w:val="0"/>
              <w:divBdr>
                <w:top w:val="none" w:sz="0" w:space="0" w:color="auto"/>
                <w:left w:val="none" w:sz="0" w:space="0" w:color="auto"/>
                <w:bottom w:val="none" w:sz="0" w:space="0" w:color="auto"/>
                <w:right w:val="none" w:sz="0" w:space="0" w:color="auto"/>
              </w:divBdr>
            </w:div>
            <w:div w:id="934481829">
              <w:marLeft w:val="0"/>
              <w:marRight w:val="0"/>
              <w:marTop w:val="0"/>
              <w:marBottom w:val="0"/>
              <w:divBdr>
                <w:top w:val="none" w:sz="0" w:space="0" w:color="auto"/>
                <w:left w:val="none" w:sz="0" w:space="0" w:color="auto"/>
                <w:bottom w:val="none" w:sz="0" w:space="0" w:color="auto"/>
                <w:right w:val="none" w:sz="0" w:space="0" w:color="auto"/>
              </w:divBdr>
            </w:div>
            <w:div w:id="1979217215">
              <w:marLeft w:val="0"/>
              <w:marRight w:val="0"/>
              <w:marTop w:val="0"/>
              <w:marBottom w:val="0"/>
              <w:divBdr>
                <w:top w:val="none" w:sz="0" w:space="0" w:color="auto"/>
                <w:left w:val="none" w:sz="0" w:space="0" w:color="auto"/>
                <w:bottom w:val="none" w:sz="0" w:space="0" w:color="auto"/>
                <w:right w:val="none" w:sz="0" w:space="0" w:color="auto"/>
              </w:divBdr>
            </w:div>
            <w:div w:id="2020430044">
              <w:marLeft w:val="0"/>
              <w:marRight w:val="0"/>
              <w:marTop w:val="0"/>
              <w:marBottom w:val="0"/>
              <w:divBdr>
                <w:top w:val="none" w:sz="0" w:space="0" w:color="auto"/>
                <w:left w:val="none" w:sz="0" w:space="0" w:color="auto"/>
                <w:bottom w:val="none" w:sz="0" w:space="0" w:color="auto"/>
                <w:right w:val="none" w:sz="0" w:space="0" w:color="auto"/>
              </w:divBdr>
            </w:div>
          </w:divsChild>
        </w:div>
        <w:div w:id="882598656">
          <w:marLeft w:val="0"/>
          <w:marRight w:val="0"/>
          <w:marTop w:val="0"/>
          <w:marBottom w:val="0"/>
          <w:divBdr>
            <w:top w:val="none" w:sz="0" w:space="0" w:color="auto"/>
            <w:left w:val="none" w:sz="0" w:space="0" w:color="auto"/>
            <w:bottom w:val="none" w:sz="0" w:space="0" w:color="auto"/>
            <w:right w:val="none" w:sz="0" w:space="0" w:color="auto"/>
          </w:divBdr>
        </w:div>
        <w:div w:id="923997053">
          <w:marLeft w:val="0"/>
          <w:marRight w:val="0"/>
          <w:marTop w:val="0"/>
          <w:marBottom w:val="0"/>
          <w:divBdr>
            <w:top w:val="none" w:sz="0" w:space="0" w:color="auto"/>
            <w:left w:val="none" w:sz="0" w:space="0" w:color="auto"/>
            <w:bottom w:val="none" w:sz="0" w:space="0" w:color="auto"/>
            <w:right w:val="none" w:sz="0" w:space="0" w:color="auto"/>
          </w:divBdr>
        </w:div>
        <w:div w:id="1005592086">
          <w:marLeft w:val="0"/>
          <w:marRight w:val="0"/>
          <w:marTop w:val="0"/>
          <w:marBottom w:val="0"/>
          <w:divBdr>
            <w:top w:val="none" w:sz="0" w:space="0" w:color="auto"/>
            <w:left w:val="none" w:sz="0" w:space="0" w:color="auto"/>
            <w:bottom w:val="none" w:sz="0" w:space="0" w:color="auto"/>
            <w:right w:val="none" w:sz="0" w:space="0" w:color="auto"/>
          </w:divBdr>
        </w:div>
        <w:div w:id="1028068848">
          <w:marLeft w:val="0"/>
          <w:marRight w:val="0"/>
          <w:marTop w:val="0"/>
          <w:marBottom w:val="0"/>
          <w:divBdr>
            <w:top w:val="none" w:sz="0" w:space="0" w:color="auto"/>
            <w:left w:val="none" w:sz="0" w:space="0" w:color="auto"/>
            <w:bottom w:val="none" w:sz="0" w:space="0" w:color="auto"/>
            <w:right w:val="none" w:sz="0" w:space="0" w:color="auto"/>
          </w:divBdr>
        </w:div>
        <w:div w:id="1044645248">
          <w:marLeft w:val="0"/>
          <w:marRight w:val="0"/>
          <w:marTop w:val="0"/>
          <w:marBottom w:val="0"/>
          <w:divBdr>
            <w:top w:val="none" w:sz="0" w:space="0" w:color="auto"/>
            <w:left w:val="none" w:sz="0" w:space="0" w:color="auto"/>
            <w:bottom w:val="none" w:sz="0" w:space="0" w:color="auto"/>
            <w:right w:val="none" w:sz="0" w:space="0" w:color="auto"/>
          </w:divBdr>
        </w:div>
        <w:div w:id="1364938678">
          <w:marLeft w:val="0"/>
          <w:marRight w:val="0"/>
          <w:marTop w:val="0"/>
          <w:marBottom w:val="0"/>
          <w:divBdr>
            <w:top w:val="none" w:sz="0" w:space="0" w:color="auto"/>
            <w:left w:val="none" w:sz="0" w:space="0" w:color="auto"/>
            <w:bottom w:val="none" w:sz="0" w:space="0" w:color="auto"/>
            <w:right w:val="none" w:sz="0" w:space="0" w:color="auto"/>
          </w:divBdr>
        </w:div>
        <w:div w:id="1367103753">
          <w:marLeft w:val="0"/>
          <w:marRight w:val="0"/>
          <w:marTop w:val="0"/>
          <w:marBottom w:val="0"/>
          <w:divBdr>
            <w:top w:val="none" w:sz="0" w:space="0" w:color="auto"/>
            <w:left w:val="none" w:sz="0" w:space="0" w:color="auto"/>
            <w:bottom w:val="none" w:sz="0" w:space="0" w:color="auto"/>
            <w:right w:val="none" w:sz="0" w:space="0" w:color="auto"/>
          </w:divBdr>
        </w:div>
        <w:div w:id="1996060994">
          <w:marLeft w:val="0"/>
          <w:marRight w:val="0"/>
          <w:marTop w:val="0"/>
          <w:marBottom w:val="0"/>
          <w:divBdr>
            <w:top w:val="none" w:sz="0" w:space="0" w:color="auto"/>
            <w:left w:val="none" w:sz="0" w:space="0" w:color="auto"/>
            <w:bottom w:val="none" w:sz="0" w:space="0" w:color="auto"/>
            <w:right w:val="none" w:sz="0" w:space="0" w:color="auto"/>
          </w:divBdr>
          <w:divsChild>
            <w:div w:id="47850251">
              <w:marLeft w:val="0"/>
              <w:marRight w:val="0"/>
              <w:marTop w:val="0"/>
              <w:marBottom w:val="0"/>
              <w:divBdr>
                <w:top w:val="none" w:sz="0" w:space="0" w:color="auto"/>
                <w:left w:val="none" w:sz="0" w:space="0" w:color="auto"/>
                <w:bottom w:val="none" w:sz="0" w:space="0" w:color="auto"/>
                <w:right w:val="none" w:sz="0" w:space="0" w:color="auto"/>
              </w:divBdr>
            </w:div>
            <w:div w:id="1829903485">
              <w:marLeft w:val="0"/>
              <w:marRight w:val="0"/>
              <w:marTop w:val="0"/>
              <w:marBottom w:val="0"/>
              <w:divBdr>
                <w:top w:val="none" w:sz="0" w:space="0" w:color="auto"/>
                <w:left w:val="none" w:sz="0" w:space="0" w:color="auto"/>
                <w:bottom w:val="none" w:sz="0" w:space="0" w:color="auto"/>
                <w:right w:val="none" w:sz="0" w:space="0" w:color="auto"/>
              </w:divBdr>
            </w:div>
          </w:divsChild>
        </w:div>
        <w:div w:id="2063210681">
          <w:marLeft w:val="0"/>
          <w:marRight w:val="0"/>
          <w:marTop w:val="0"/>
          <w:marBottom w:val="0"/>
          <w:divBdr>
            <w:top w:val="none" w:sz="0" w:space="0" w:color="auto"/>
            <w:left w:val="none" w:sz="0" w:space="0" w:color="auto"/>
            <w:bottom w:val="none" w:sz="0" w:space="0" w:color="auto"/>
            <w:right w:val="none" w:sz="0" w:space="0" w:color="auto"/>
          </w:divBdr>
        </w:div>
        <w:div w:id="2140609912">
          <w:marLeft w:val="0"/>
          <w:marRight w:val="0"/>
          <w:marTop w:val="0"/>
          <w:marBottom w:val="0"/>
          <w:divBdr>
            <w:top w:val="none" w:sz="0" w:space="0" w:color="auto"/>
            <w:left w:val="none" w:sz="0" w:space="0" w:color="auto"/>
            <w:bottom w:val="none" w:sz="0" w:space="0" w:color="auto"/>
            <w:right w:val="none" w:sz="0" w:space="0" w:color="auto"/>
          </w:divBdr>
        </w:div>
      </w:divsChild>
    </w:div>
    <w:div w:id="290483796">
      <w:bodyDiv w:val="1"/>
      <w:marLeft w:val="0"/>
      <w:marRight w:val="0"/>
      <w:marTop w:val="0"/>
      <w:marBottom w:val="0"/>
      <w:divBdr>
        <w:top w:val="none" w:sz="0" w:space="0" w:color="auto"/>
        <w:left w:val="none" w:sz="0" w:space="0" w:color="auto"/>
        <w:bottom w:val="none" w:sz="0" w:space="0" w:color="auto"/>
        <w:right w:val="none" w:sz="0" w:space="0" w:color="auto"/>
      </w:divBdr>
      <w:divsChild>
        <w:div w:id="710808714">
          <w:marLeft w:val="0"/>
          <w:marRight w:val="0"/>
          <w:marTop w:val="0"/>
          <w:marBottom w:val="0"/>
          <w:divBdr>
            <w:top w:val="none" w:sz="0" w:space="0" w:color="auto"/>
            <w:left w:val="none" w:sz="0" w:space="0" w:color="auto"/>
            <w:bottom w:val="none" w:sz="0" w:space="0" w:color="auto"/>
            <w:right w:val="none" w:sz="0" w:space="0" w:color="auto"/>
          </w:divBdr>
        </w:div>
        <w:div w:id="1705790366">
          <w:marLeft w:val="0"/>
          <w:marRight w:val="0"/>
          <w:marTop w:val="0"/>
          <w:marBottom w:val="0"/>
          <w:divBdr>
            <w:top w:val="none" w:sz="0" w:space="0" w:color="auto"/>
            <w:left w:val="none" w:sz="0" w:space="0" w:color="auto"/>
            <w:bottom w:val="none" w:sz="0" w:space="0" w:color="auto"/>
            <w:right w:val="none" w:sz="0" w:space="0" w:color="auto"/>
          </w:divBdr>
          <w:divsChild>
            <w:div w:id="1130368274">
              <w:marLeft w:val="0"/>
              <w:marRight w:val="0"/>
              <w:marTop w:val="0"/>
              <w:marBottom w:val="0"/>
              <w:divBdr>
                <w:top w:val="none" w:sz="0" w:space="0" w:color="auto"/>
                <w:left w:val="none" w:sz="0" w:space="0" w:color="auto"/>
                <w:bottom w:val="none" w:sz="0" w:space="0" w:color="auto"/>
                <w:right w:val="none" w:sz="0" w:space="0" w:color="auto"/>
              </w:divBdr>
            </w:div>
            <w:div w:id="1995839008">
              <w:marLeft w:val="0"/>
              <w:marRight w:val="0"/>
              <w:marTop w:val="0"/>
              <w:marBottom w:val="0"/>
              <w:divBdr>
                <w:top w:val="none" w:sz="0" w:space="0" w:color="auto"/>
                <w:left w:val="none" w:sz="0" w:space="0" w:color="auto"/>
                <w:bottom w:val="none" w:sz="0" w:space="0" w:color="auto"/>
                <w:right w:val="none" w:sz="0" w:space="0" w:color="auto"/>
              </w:divBdr>
            </w:div>
            <w:div w:id="213590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9930">
      <w:bodyDiv w:val="1"/>
      <w:marLeft w:val="0"/>
      <w:marRight w:val="0"/>
      <w:marTop w:val="0"/>
      <w:marBottom w:val="0"/>
      <w:divBdr>
        <w:top w:val="none" w:sz="0" w:space="0" w:color="auto"/>
        <w:left w:val="none" w:sz="0" w:space="0" w:color="auto"/>
        <w:bottom w:val="none" w:sz="0" w:space="0" w:color="auto"/>
        <w:right w:val="none" w:sz="0" w:space="0" w:color="auto"/>
      </w:divBdr>
    </w:div>
    <w:div w:id="684792608">
      <w:bodyDiv w:val="1"/>
      <w:marLeft w:val="0"/>
      <w:marRight w:val="0"/>
      <w:marTop w:val="0"/>
      <w:marBottom w:val="0"/>
      <w:divBdr>
        <w:top w:val="none" w:sz="0" w:space="0" w:color="auto"/>
        <w:left w:val="none" w:sz="0" w:space="0" w:color="auto"/>
        <w:bottom w:val="none" w:sz="0" w:space="0" w:color="auto"/>
        <w:right w:val="none" w:sz="0" w:space="0" w:color="auto"/>
      </w:divBdr>
      <w:divsChild>
        <w:div w:id="52387952">
          <w:marLeft w:val="0"/>
          <w:marRight w:val="0"/>
          <w:marTop w:val="0"/>
          <w:marBottom w:val="0"/>
          <w:divBdr>
            <w:top w:val="none" w:sz="0" w:space="0" w:color="auto"/>
            <w:left w:val="none" w:sz="0" w:space="0" w:color="auto"/>
            <w:bottom w:val="none" w:sz="0" w:space="0" w:color="auto"/>
            <w:right w:val="none" w:sz="0" w:space="0" w:color="auto"/>
          </w:divBdr>
        </w:div>
        <w:div w:id="347874234">
          <w:marLeft w:val="0"/>
          <w:marRight w:val="0"/>
          <w:marTop w:val="0"/>
          <w:marBottom w:val="0"/>
          <w:divBdr>
            <w:top w:val="none" w:sz="0" w:space="0" w:color="auto"/>
            <w:left w:val="none" w:sz="0" w:space="0" w:color="auto"/>
            <w:bottom w:val="none" w:sz="0" w:space="0" w:color="auto"/>
            <w:right w:val="none" w:sz="0" w:space="0" w:color="auto"/>
          </w:divBdr>
        </w:div>
        <w:div w:id="434129487">
          <w:marLeft w:val="0"/>
          <w:marRight w:val="0"/>
          <w:marTop w:val="0"/>
          <w:marBottom w:val="0"/>
          <w:divBdr>
            <w:top w:val="none" w:sz="0" w:space="0" w:color="auto"/>
            <w:left w:val="none" w:sz="0" w:space="0" w:color="auto"/>
            <w:bottom w:val="none" w:sz="0" w:space="0" w:color="auto"/>
            <w:right w:val="none" w:sz="0" w:space="0" w:color="auto"/>
          </w:divBdr>
        </w:div>
        <w:div w:id="464471451">
          <w:marLeft w:val="0"/>
          <w:marRight w:val="0"/>
          <w:marTop w:val="0"/>
          <w:marBottom w:val="0"/>
          <w:divBdr>
            <w:top w:val="none" w:sz="0" w:space="0" w:color="auto"/>
            <w:left w:val="none" w:sz="0" w:space="0" w:color="auto"/>
            <w:bottom w:val="none" w:sz="0" w:space="0" w:color="auto"/>
            <w:right w:val="none" w:sz="0" w:space="0" w:color="auto"/>
          </w:divBdr>
        </w:div>
        <w:div w:id="501630053">
          <w:marLeft w:val="0"/>
          <w:marRight w:val="0"/>
          <w:marTop w:val="0"/>
          <w:marBottom w:val="0"/>
          <w:divBdr>
            <w:top w:val="none" w:sz="0" w:space="0" w:color="auto"/>
            <w:left w:val="none" w:sz="0" w:space="0" w:color="auto"/>
            <w:bottom w:val="none" w:sz="0" w:space="0" w:color="auto"/>
            <w:right w:val="none" w:sz="0" w:space="0" w:color="auto"/>
          </w:divBdr>
        </w:div>
        <w:div w:id="537665300">
          <w:marLeft w:val="0"/>
          <w:marRight w:val="0"/>
          <w:marTop w:val="0"/>
          <w:marBottom w:val="0"/>
          <w:divBdr>
            <w:top w:val="none" w:sz="0" w:space="0" w:color="auto"/>
            <w:left w:val="none" w:sz="0" w:space="0" w:color="auto"/>
            <w:bottom w:val="none" w:sz="0" w:space="0" w:color="auto"/>
            <w:right w:val="none" w:sz="0" w:space="0" w:color="auto"/>
          </w:divBdr>
          <w:divsChild>
            <w:div w:id="132870753">
              <w:marLeft w:val="0"/>
              <w:marRight w:val="0"/>
              <w:marTop w:val="0"/>
              <w:marBottom w:val="0"/>
              <w:divBdr>
                <w:top w:val="none" w:sz="0" w:space="0" w:color="auto"/>
                <w:left w:val="none" w:sz="0" w:space="0" w:color="auto"/>
                <w:bottom w:val="none" w:sz="0" w:space="0" w:color="auto"/>
                <w:right w:val="none" w:sz="0" w:space="0" w:color="auto"/>
              </w:divBdr>
            </w:div>
            <w:div w:id="228077642">
              <w:marLeft w:val="0"/>
              <w:marRight w:val="0"/>
              <w:marTop w:val="0"/>
              <w:marBottom w:val="0"/>
              <w:divBdr>
                <w:top w:val="none" w:sz="0" w:space="0" w:color="auto"/>
                <w:left w:val="none" w:sz="0" w:space="0" w:color="auto"/>
                <w:bottom w:val="none" w:sz="0" w:space="0" w:color="auto"/>
                <w:right w:val="none" w:sz="0" w:space="0" w:color="auto"/>
              </w:divBdr>
            </w:div>
          </w:divsChild>
        </w:div>
        <w:div w:id="554438842">
          <w:marLeft w:val="0"/>
          <w:marRight w:val="0"/>
          <w:marTop w:val="0"/>
          <w:marBottom w:val="0"/>
          <w:divBdr>
            <w:top w:val="none" w:sz="0" w:space="0" w:color="auto"/>
            <w:left w:val="none" w:sz="0" w:space="0" w:color="auto"/>
            <w:bottom w:val="none" w:sz="0" w:space="0" w:color="auto"/>
            <w:right w:val="none" w:sz="0" w:space="0" w:color="auto"/>
          </w:divBdr>
        </w:div>
        <w:div w:id="706949261">
          <w:marLeft w:val="0"/>
          <w:marRight w:val="0"/>
          <w:marTop w:val="0"/>
          <w:marBottom w:val="0"/>
          <w:divBdr>
            <w:top w:val="none" w:sz="0" w:space="0" w:color="auto"/>
            <w:left w:val="none" w:sz="0" w:space="0" w:color="auto"/>
            <w:bottom w:val="none" w:sz="0" w:space="0" w:color="auto"/>
            <w:right w:val="none" w:sz="0" w:space="0" w:color="auto"/>
          </w:divBdr>
        </w:div>
        <w:div w:id="719862074">
          <w:marLeft w:val="0"/>
          <w:marRight w:val="0"/>
          <w:marTop w:val="0"/>
          <w:marBottom w:val="0"/>
          <w:divBdr>
            <w:top w:val="none" w:sz="0" w:space="0" w:color="auto"/>
            <w:left w:val="none" w:sz="0" w:space="0" w:color="auto"/>
            <w:bottom w:val="none" w:sz="0" w:space="0" w:color="auto"/>
            <w:right w:val="none" w:sz="0" w:space="0" w:color="auto"/>
          </w:divBdr>
        </w:div>
        <w:div w:id="813522700">
          <w:marLeft w:val="0"/>
          <w:marRight w:val="0"/>
          <w:marTop w:val="0"/>
          <w:marBottom w:val="0"/>
          <w:divBdr>
            <w:top w:val="none" w:sz="0" w:space="0" w:color="auto"/>
            <w:left w:val="none" w:sz="0" w:space="0" w:color="auto"/>
            <w:bottom w:val="none" w:sz="0" w:space="0" w:color="auto"/>
            <w:right w:val="none" w:sz="0" w:space="0" w:color="auto"/>
          </w:divBdr>
        </w:div>
        <w:div w:id="848257372">
          <w:marLeft w:val="0"/>
          <w:marRight w:val="0"/>
          <w:marTop w:val="0"/>
          <w:marBottom w:val="0"/>
          <w:divBdr>
            <w:top w:val="none" w:sz="0" w:space="0" w:color="auto"/>
            <w:left w:val="none" w:sz="0" w:space="0" w:color="auto"/>
            <w:bottom w:val="none" w:sz="0" w:space="0" w:color="auto"/>
            <w:right w:val="none" w:sz="0" w:space="0" w:color="auto"/>
          </w:divBdr>
        </w:div>
        <w:div w:id="880749503">
          <w:marLeft w:val="0"/>
          <w:marRight w:val="0"/>
          <w:marTop w:val="0"/>
          <w:marBottom w:val="0"/>
          <w:divBdr>
            <w:top w:val="none" w:sz="0" w:space="0" w:color="auto"/>
            <w:left w:val="none" w:sz="0" w:space="0" w:color="auto"/>
            <w:bottom w:val="none" w:sz="0" w:space="0" w:color="auto"/>
            <w:right w:val="none" w:sz="0" w:space="0" w:color="auto"/>
          </w:divBdr>
        </w:div>
        <w:div w:id="903294343">
          <w:marLeft w:val="0"/>
          <w:marRight w:val="0"/>
          <w:marTop w:val="0"/>
          <w:marBottom w:val="0"/>
          <w:divBdr>
            <w:top w:val="none" w:sz="0" w:space="0" w:color="auto"/>
            <w:left w:val="none" w:sz="0" w:space="0" w:color="auto"/>
            <w:bottom w:val="none" w:sz="0" w:space="0" w:color="auto"/>
            <w:right w:val="none" w:sz="0" w:space="0" w:color="auto"/>
          </w:divBdr>
        </w:div>
        <w:div w:id="984747474">
          <w:marLeft w:val="0"/>
          <w:marRight w:val="0"/>
          <w:marTop w:val="0"/>
          <w:marBottom w:val="0"/>
          <w:divBdr>
            <w:top w:val="none" w:sz="0" w:space="0" w:color="auto"/>
            <w:left w:val="none" w:sz="0" w:space="0" w:color="auto"/>
            <w:bottom w:val="none" w:sz="0" w:space="0" w:color="auto"/>
            <w:right w:val="none" w:sz="0" w:space="0" w:color="auto"/>
          </w:divBdr>
        </w:div>
        <w:div w:id="1216283576">
          <w:marLeft w:val="0"/>
          <w:marRight w:val="0"/>
          <w:marTop w:val="0"/>
          <w:marBottom w:val="0"/>
          <w:divBdr>
            <w:top w:val="none" w:sz="0" w:space="0" w:color="auto"/>
            <w:left w:val="none" w:sz="0" w:space="0" w:color="auto"/>
            <w:bottom w:val="none" w:sz="0" w:space="0" w:color="auto"/>
            <w:right w:val="none" w:sz="0" w:space="0" w:color="auto"/>
          </w:divBdr>
        </w:div>
        <w:div w:id="1363703320">
          <w:marLeft w:val="0"/>
          <w:marRight w:val="0"/>
          <w:marTop w:val="0"/>
          <w:marBottom w:val="0"/>
          <w:divBdr>
            <w:top w:val="none" w:sz="0" w:space="0" w:color="auto"/>
            <w:left w:val="none" w:sz="0" w:space="0" w:color="auto"/>
            <w:bottom w:val="none" w:sz="0" w:space="0" w:color="auto"/>
            <w:right w:val="none" w:sz="0" w:space="0" w:color="auto"/>
          </w:divBdr>
        </w:div>
        <w:div w:id="1677029011">
          <w:marLeft w:val="0"/>
          <w:marRight w:val="0"/>
          <w:marTop w:val="0"/>
          <w:marBottom w:val="0"/>
          <w:divBdr>
            <w:top w:val="none" w:sz="0" w:space="0" w:color="auto"/>
            <w:left w:val="none" w:sz="0" w:space="0" w:color="auto"/>
            <w:bottom w:val="none" w:sz="0" w:space="0" w:color="auto"/>
            <w:right w:val="none" w:sz="0" w:space="0" w:color="auto"/>
          </w:divBdr>
          <w:divsChild>
            <w:div w:id="13001068">
              <w:marLeft w:val="0"/>
              <w:marRight w:val="0"/>
              <w:marTop w:val="0"/>
              <w:marBottom w:val="0"/>
              <w:divBdr>
                <w:top w:val="none" w:sz="0" w:space="0" w:color="auto"/>
                <w:left w:val="none" w:sz="0" w:space="0" w:color="auto"/>
                <w:bottom w:val="none" w:sz="0" w:space="0" w:color="auto"/>
                <w:right w:val="none" w:sz="0" w:space="0" w:color="auto"/>
              </w:divBdr>
            </w:div>
            <w:div w:id="205946792">
              <w:marLeft w:val="0"/>
              <w:marRight w:val="0"/>
              <w:marTop w:val="0"/>
              <w:marBottom w:val="0"/>
              <w:divBdr>
                <w:top w:val="none" w:sz="0" w:space="0" w:color="auto"/>
                <w:left w:val="none" w:sz="0" w:space="0" w:color="auto"/>
                <w:bottom w:val="none" w:sz="0" w:space="0" w:color="auto"/>
                <w:right w:val="none" w:sz="0" w:space="0" w:color="auto"/>
              </w:divBdr>
            </w:div>
            <w:div w:id="382220999">
              <w:marLeft w:val="0"/>
              <w:marRight w:val="0"/>
              <w:marTop w:val="0"/>
              <w:marBottom w:val="0"/>
              <w:divBdr>
                <w:top w:val="none" w:sz="0" w:space="0" w:color="auto"/>
                <w:left w:val="none" w:sz="0" w:space="0" w:color="auto"/>
                <w:bottom w:val="none" w:sz="0" w:space="0" w:color="auto"/>
                <w:right w:val="none" w:sz="0" w:space="0" w:color="auto"/>
              </w:divBdr>
            </w:div>
            <w:div w:id="720052853">
              <w:marLeft w:val="0"/>
              <w:marRight w:val="0"/>
              <w:marTop w:val="0"/>
              <w:marBottom w:val="0"/>
              <w:divBdr>
                <w:top w:val="none" w:sz="0" w:space="0" w:color="auto"/>
                <w:left w:val="none" w:sz="0" w:space="0" w:color="auto"/>
                <w:bottom w:val="none" w:sz="0" w:space="0" w:color="auto"/>
                <w:right w:val="none" w:sz="0" w:space="0" w:color="auto"/>
              </w:divBdr>
            </w:div>
          </w:divsChild>
        </w:div>
        <w:div w:id="1718970540">
          <w:marLeft w:val="0"/>
          <w:marRight w:val="0"/>
          <w:marTop w:val="0"/>
          <w:marBottom w:val="0"/>
          <w:divBdr>
            <w:top w:val="none" w:sz="0" w:space="0" w:color="auto"/>
            <w:left w:val="none" w:sz="0" w:space="0" w:color="auto"/>
            <w:bottom w:val="none" w:sz="0" w:space="0" w:color="auto"/>
            <w:right w:val="none" w:sz="0" w:space="0" w:color="auto"/>
          </w:divBdr>
        </w:div>
        <w:div w:id="1740517089">
          <w:marLeft w:val="0"/>
          <w:marRight w:val="0"/>
          <w:marTop w:val="0"/>
          <w:marBottom w:val="0"/>
          <w:divBdr>
            <w:top w:val="none" w:sz="0" w:space="0" w:color="auto"/>
            <w:left w:val="none" w:sz="0" w:space="0" w:color="auto"/>
            <w:bottom w:val="none" w:sz="0" w:space="0" w:color="auto"/>
            <w:right w:val="none" w:sz="0" w:space="0" w:color="auto"/>
          </w:divBdr>
          <w:divsChild>
            <w:div w:id="371659810">
              <w:marLeft w:val="0"/>
              <w:marRight w:val="0"/>
              <w:marTop w:val="0"/>
              <w:marBottom w:val="0"/>
              <w:divBdr>
                <w:top w:val="none" w:sz="0" w:space="0" w:color="auto"/>
                <w:left w:val="none" w:sz="0" w:space="0" w:color="auto"/>
                <w:bottom w:val="none" w:sz="0" w:space="0" w:color="auto"/>
                <w:right w:val="none" w:sz="0" w:space="0" w:color="auto"/>
              </w:divBdr>
            </w:div>
            <w:div w:id="660815136">
              <w:marLeft w:val="0"/>
              <w:marRight w:val="0"/>
              <w:marTop w:val="0"/>
              <w:marBottom w:val="0"/>
              <w:divBdr>
                <w:top w:val="none" w:sz="0" w:space="0" w:color="auto"/>
                <w:left w:val="none" w:sz="0" w:space="0" w:color="auto"/>
                <w:bottom w:val="none" w:sz="0" w:space="0" w:color="auto"/>
                <w:right w:val="none" w:sz="0" w:space="0" w:color="auto"/>
              </w:divBdr>
            </w:div>
            <w:div w:id="1282565788">
              <w:marLeft w:val="0"/>
              <w:marRight w:val="0"/>
              <w:marTop w:val="0"/>
              <w:marBottom w:val="0"/>
              <w:divBdr>
                <w:top w:val="none" w:sz="0" w:space="0" w:color="auto"/>
                <w:left w:val="none" w:sz="0" w:space="0" w:color="auto"/>
                <w:bottom w:val="none" w:sz="0" w:space="0" w:color="auto"/>
                <w:right w:val="none" w:sz="0" w:space="0" w:color="auto"/>
              </w:divBdr>
            </w:div>
          </w:divsChild>
        </w:div>
        <w:div w:id="1789818142">
          <w:marLeft w:val="0"/>
          <w:marRight w:val="0"/>
          <w:marTop w:val="0"/>
          <w:marBottom w:val="0"/>
          <w:divBdr>
            <w:top w:val="none" w:sz="0" w:space="0" w:color="auto"/>
            <w:left w:val="none" w:sz="0" w:space="0" w:color="auto"/>
            <w:bottom w:val="none" w:sz="0" w:space="0" w:color="auto"/>
            <w:right w:val="none" w:sz="0" w:space="0" w:color="auto"/>
          </w:divBdr>
          <w:divsChild>
            <w:div w:id="1902595711">
              <w:marLeft w:val="0"/>
              <w:marRight w:val="0"/>
              <w:marTop w:val="0"/>
              <w:marBottom w:val="0"/>
              <w:divBdr>
                <w:top w:val="none" w:sz="0" w:space="0" w:color="auto"/>
                <w:left w:val="none" w:sz="0" w:space="0" w:color="auto"/>
                <w:bottom w:val="none" w:sz="0" w:space="0" w:color="auto"/>
                <w:right w:val="none" w:sz="0" w:space="0" w:color="auto"/>
              </w:divBdr>
            </w:div>
          </w:divsChild>
        </w:div>
        <w:div w:id="1792942873">
          <w:marLeft w:val="0"/>
          <w:marRight w:val="0"/>
          <w:marTop w:val="0"/>
          <w:marBottom w:val="0"/>
          <w:divBdr>
            <w:top w:val="none" w:sz="0" w:space="0" w:color="auto"/>
            <w:left w:val="none" w:sz="0" w:space="0" w:color="auto"/>
            <w:bottom w:val="none" w:sz="0" w:space="0" w:color="auto"/>
            <w:right w:val="none" w:sz="0" w:space="0" w:color="auto"/>
          </w:divBdr>
          <w:divsChild>
            <w:div w:id="106699076">
              <w:marLeft w:val="0"/>
              <w:marRight w:val="0"/>
              <w:marTop w:val="0"/>
              <w:marBottom w:val="0"/>
              <w:divBdr>
                <w:top w:val="none" w:sz="0" w:space="0" w:color="auto"/>
                <w:left w:val="none" w:sz="0" w:space="0" w:color="auto"/>
                <w:bottom w:val="none" w:sz="0" w:space="0" w:color="auto"/>
                <w:right w:val="none" w:sz="0" w:space="0" w:color="auto"/>
              </w:divBdr>
            </w:div>
            <w:div w:id="891037368">
              <w:marLeft w:val="0"/>
              <w:marRight w:val="0"/>
              <w:marTop w:val="0"/>
              <w:marBottom w:val="0"/>
              <w:divBdr>
                <w:top w:val="none" w:sz="0" w:space="0" w:color="auto"/>
                <w:left w:val="none" w:sz="0" w:space="0" w:color="auto"/>
                <w:bottom w:val="none" w:sz="0" w:space="0" w:color="auto"/>
                <w:right w:val="none" w:sz="0" w:space="0" w:color="auto"/>
              </w:divBdr>
            </w:div>
            <w:div w:id="1125077217">
              <w:marLeft w:val="0"/>
              <w:marRight w:val="0"/>
              <w:marTop w:val="0"/>
              <w:marBottom w:val="0"/>
              <w:divBdr>
                <w:top w:val="none" w:sz="0" w:space="0" w:color="auto"/>
                <w:left w:val="none" w:sz="0" w:space="0" w:color="auto"/>
                <w:bottom w:val="none" w:sz="0" w:space="0" w:color="auto"/>
                <w:right w:val="none" w:sz="0" w:space="0" w:color="auto"/>
              </w:divBdr>
            </w:div>
            <w:div w:id="1475564132">
              <w:marLeft w:val="0"/>
              <w:marRight w:val="0"/>
              <w:marTop w:val="0"/>
              <w:marBottom w:val="0"/>
              <w:divBdr>
                <w:top w:val="none" w:sz="0" w:space="0" w:color="auto"/>
                <w:left w:val="none" w:sz="0" w:space="0" w:color="auto"/>
                <w:bottom w:val="none" w:sz="0" w:space="0" w:color="auto"/>
                <w:right w:val="none" w:sz="0" w:space="0" w:color="auto"/>
              </w:divBdr>
            </w:div>
            <w:div w:id="1907837050">
              <w:marLeft w:val="0"/>
              <w:marRight w:val="0"/>
              <w:marTop w:val="0"/>
              <w:marBottom w:val="0"/>
              <w:divBdr>
                <w:top w:val="none" w:sz="0" w:space="0" w:color="auto"/>
                <w:left w:val="none" w:sz="0" w:space="0" w:color="auto"/>
                <w:bottom w:val="none" w:sz="0" w:space="0" w:color="auto"/>
                <w:right w:val="none" w:sz="0" w:space="0" w:color="auto"/>
              </w:divBdr>
            </w:div>
          </w:divsChild>
        </w:div>
        <w:div w:id="1812869949">
          <w:marLeft w:val="0"/>
          <w:marRight w:val="0"/>
          <w:marTop w:val="0"/>
          <w:marBottom w:val="0"/>
          <w:divBdr>
            <w:top w:val="none" w:sz="0" w:space="0" w:color="auto"/>
            <w:left w:val="none" w:sz="0" w:space="0" w:color="auto"/>
            <w:bottom w:val="none" w:sz="0" w:space="0" w:color="auto"/>
            <w:right w:val="none" w:sz="0" w:space="0" w:color="auto"/>
          </w:divBdr>
        </w:div>
        <w:div w:id="1816291869">
          <w:marLeft w:val="0"/>
          <w:marRight w:val="0"/>
          <w:marTop w:val="0"/>
          <w:marBottom w:val="0"/>
          <w:divBdr>
            <w:top w:val="none" w:sz="0" w:space="0" w:color="auto"/>
            <w:left w:val="none" w:sz="0" w:space="0" w:color="auto"/>
            <w:bottom w:val="none" w:sz="0" w:space="0" w:color="auto"/>
            <w:right w:val="none" w:sz="0" w:space="0" w:color="auto"/>
          </w:divBdr>
          <w:divsChild>
            <w:div w:id="355270859">
              <w:marLeft w:val="0"/>
              <w:marRight w:val="0"/>
              <w:marTop w:val="0"/>
              <w:marBottom w:val="0"/>
              <w:divBdr>
                <w:top w:val="none" w:sz="0" w:space="0" w:color="auto"/>
                <w:left w:val="none" w:sz="0" w:space="0" w:color="auto"/>
                <w:bottom w:val="none" w:sz="0" w:space="0" w:color="auto"/>
                <w:right w:val="none" w:sz="0" w:space="0" w:color="auto"/>
              </w:divBdr>
            </w:div>
          </w:divsChild>
        </w:div>
        <w:div w:id="1856574860">
          <w:marLeft w:val="0"/>
          <w:marRight w:val="0"/>
          <w:marTop w:val="0"/>
          <w:marBottom w:val="0"/>
          <w:divBdr>
            <w:top w:val="none" w:sz="0" w:space="0" w:color="auto"/>
            <w:left w:val="none" w:sz="0" w:space="0" w:color="auto"/>
            <w:bottom w:val="none" w:sz="0" w:space="0" w:color="auto"/>
            <w:right w:val="none" w:sz="0" w:space="0" w:color="auto"/>
          </w:divBdr>
        </w:div>
        <w:div w:id="1883981303">
          <w:marLeft w:val="0"/>
          <w:marRight w:val="0"/>
          <w:marTop w:val="0"/>
          <w:marBottom w:val="0"/>
          <w:divBdr>
            <w:top w:val="none" w:sz="0" w:space="0" w:color="auto"/>
            <w:left w:val="none" w:sz="0" w:space="0" w:color="auto"/>
            <w:bottom w:val="none" w:sz="0" w:space="0" w:color="auto"/>
            <w:right w:val="none" w:sz="0" w:space="0" w:color="auto"/>
          </w:divBdr>
        </w:div>
      </w:divsChild>
    </w:div>
    <w:div w:id="705914140">
      <w:bodyDiv w:val="1"/>
      <w:marLeft w:val="0"/>
      <w:marRight w:val="0"/>
      <w:marTop w:val="0"/>
      <w:marBottom w:val="0"/>
      <w:divBdr>
        <w:top w:val="none" w:sz="0" w:space="0" w:color="auto"/>
        <w:left w:val="none" w:sz="0" w:space="0" w:color="auto"/>
        <w:bottom w:val="none" w:sz="0" w:space="0" w:color="auto"/>
        <w:right w:val="none" w:sz="0" w:space="0" w:color="auto"/>
      </w:divBdr>
      <w:divsChild>
        <w:div w:id="1960449175">
          <w:marLeft w:val="0"/>
          <w:marRight w:val="0"/>
          <w:marTop w:val="0"/>
          <w:marBottom w:val="0"/>
          <w:divBdr>
            <w:top w:val="none" w:sz="0" w:space="0" w:color="auto"/>
            <w:left w:val="none" w:sz="0" w:space="0" w:color="auto"/>
            <w:bottom w:val="none" w:sz="0" w:space="0" w:color="auto"/>
            <w:right w:val="none" w:sz="0" w:space="0" w:color="auto"/>
          </w:divBdr>
        </w:div>
        <w:div w:id="2145810118">
          <w:marLeft w:val="0"/>
          <w:marRight w:val="0"/>
          <w:marTop w:val="0"/>
          <w:marBottom w:val="0"/>
          <w:divBdr>
            <w:top w:val="none" w:sz="0" w:space="0" w:color="auto"/>
            <w:left w:val="none" w:sz="0" w:space="0" w:color="auto"/>
            <w:bottom w:val="none" w:sz="0" w:space="0" w:color="auto"/>
            <w:right w:val="none" w:sz="0" w:space="0" w:color="auto"/>
          </w:divBdr>
        </w:div>
      </w:divsChild>
    </w:div>
    <w:div w:id="780804198">
      <w:bodyDiv w:val="1"/>
      <w:marLeft w:val="0"/>
      <w:marRight w:val="0"/>
      <w:marTop w:val="0"/>
      <w:marBottom w:val="0"/>
      <w:divBdr>
        <w:top w:val="none" w:sz="0" w:space="0" w:color="auto"/>
        <w:left w:val="none" w:sz="0" w:space="0" w:color="auto"/>
        <w:bottom w:val="none" w:sz="0" w:space="0" w:color="auto"/>
        <w:right w:val="none" w:sz="0" w:space="0" w:color="auto"/>
      </w:divBdr>
      <w:divsChild>
        <w:div w:id="1940916803">
          <w:marLeft w:val="1800"/>
          <w:marRight w:val="0"/>
          <w:marTop w:val="96"/>
          <w:marBottom w:val="0"/>
          <w:divBdr>
            <w:top w:val="none" w:sz="0" w:space="0" w:color="auto"/>
            <w:left w:val="none" w:sz="0" w:space="0" w:color="auto"/>
            <w:bottom w:val="none" w:sz="0" w:space="0" w:color="auto"/>
            <w:right w:val="none" w:sz="0" w:space="0" w:color="auto"/>
          </w:divBdr>
        </w:div>
        <w:div w:id="2057583765">
          <w:marLeft w:val="1800"/>
          <w:marRight w:val="0"/>
          <w:marTop w:val="96"/>
          <w:marBottom w:val="0"/>
          <w:divBdr>
            <w:top w:val="none" w:sz="0" w:space="0" w:color="auto"/>
            <w:left w:val="none" w:sz="0" w:space="0" w:color="auto"/>
            <w:bottom w:val="none" w:sz="0" w:space="0" w:color="auto"/>
            <w:right w:val="none" w:sz="0" w:space="0" w:color="auto"/>
          </w:divBdr>
        </w:div>
      </w:divsChild>
    </w:div>
    <w:div w:id="803280688">
      <w:bodyDiv w:val="1"/>
      <w:marLeft w:val="0"/>
      <w:marRight w:val="0"/>
      <w:marTop w:val="0"/>
      <w:marBottom w:val="0"/>
      <w:divBdr>
        <w:top w:val="none" w:sz="0" w:space="0" w:color="auto"/>
        <w:left w:val="none" w:sz="0" w:space="0" w:color="auto"/>
        <w:bottom w:val="none" w:sz="0" w:space="0" w:color="auto"/>
        <w:right w:val="none" w:sz="0" w:space="0" w:color="auto"/>
      </w:divBdr>
      <w:divsChild>
        <w:div w:id="394740181">
          <w:marLeft w:val="0"/>
          <w:marRight w:val="0"/>
          <w:marTop w:val="0"/>
          <w:marBottom w:val="0"/>
          <w:divBdr>
            <w:top w:val="none" w:sz="0" w:space="0" w:color="auto"/>
            <w:left w:val="none" w:sz="0" w:space="0" w:color="auto"/>
            <w:bottom w:val="none" w:sz="0" w:space="0" w:color="auto"/>
            <w:right w:val="none" w:sz="0" w:space="0" w:color="auto"/>
          </w:divBdr>
        </w:div>
        <w:div w:id="560403181">
          <w:marLeft w:val="0"/>
          <w:marRight w:val="0"/>
          <w:marTop w:val="0"/>
          <w:marBottom w:val="0"/>
          <w:divBdr>
            <w:top w:val="none" w:sz="0" w:space="0" w:color="auto"/>
            <w:left w:val="none" w:sz="0" w:space="0" w:color="auto"/>
            <w:bottom w:val="none" w:sz="0" w:space="0" w:color="auto"/>
            <w:right w:val="none" w:sz="0" w:space="0" w:color="auto"/>
          </w:divBdr>
        </w:div>
      </w:divsChild>
    </w:div>
    <w:div w:id="866985900">
      <w:bodyDiv w:val="1"/>
      <w:marLeft w:val="0"/>
      <w:marRight w:val="0"/>
      <w:marTop w:val="0"/>
      <w:marBottom w:val="0"/>
      <w:divBdr>
        <w:top w:val="none" w:sz="0" w:space="0" w:color="auto"/>
        <w:left w:val="none" w:sz="0" w:space="0" w:color="auto"/>
        <w:bottom w:val="none" w:sz="0" w:space="0" w:color="auto"/>
        <w:right w:val="none" w:sz="0" w:space="0" w:color="auto"/>
      </w:divBdr>
    </w:div>
    <w:div w:id="882206180">
      <w:bodyDiv w:val="1"/>
      <w:marLeft w:val="0"/>
      <w:marRight w:val="0"/>
      <w:marTop w:val="0"/>
      <w:marBottom w:val="0"/>
      <w:divBdr>
        <w:top w:val="none" w:sz="0" w:space="0" w:color="auto"/>
        <w:left w:val="none" w:sz="0" w:space="0" w:color="auto"/>
        <w:bottom w:val="none" w:sz="0" w:space="0" w:color="auto"/>
        <w:right w:val="none" w:sz="0" w:space="0" w:color="auto"/>
      </w:divBdr>
      <w:divsChild>
        <w:div w:id="1103769858">
          <w:marLeft w:val="0"/>
          <w:marRight w:val="0"/>
          <w:marTop w:val="0"/>
          <w:marBottom w:val="0"/>
          <w:divBdr>
            <w:top w:val="none" w:sz="0" w:space="0" w:color="auto"/>
            <w:left w:val="none" w:sz="0" w:space="0" w:color="auto"/>
            <w:bottom w:val="none" w:sz="0" w:space="0" w:color="auto"/>
            <w:right w:val="none" w:sz="0" w:space="0" w:color="auto"/>
          </w:divBdr>
          <w:divsChild>
            <w:div w:id="1736006847">
              <w:marLeft w:val="0"/>
              <w:marRight w:val="0"/>
              <w:marTop w:val="0"/>
              <w:marBottom w:val="0"/>
              <w:divBdr>
                <w:top w:val="none" w:sz="0" w:space="0" w:color="auto"/>
                <w:left w:val="none" w:sz="0" w:space="0" w:color="auto"/>
                <w:bottom w:val="none" w:sz="0" w:space="0" w:color="auto"/>
                <w:right w:val="none" w:sz="0" w:space="0" w:color="auto"/>
              </w:divBdr>
              <w:divsChild>
                <w:div w:id="993527608">
                  <w:marLeft w:val="0"/>
                  <w:marRight w:val="0"/>
                  <w:marTop w:val="0"/>
                  <w:marBottom w:val="0"/>
                  <w:divBdr>
                    <w:top w:val="none" w:sz="0" w:space="0" w:color="auto"/>
                    <w:left w:val="none" w:sz="0" w:space="0" w:color="auto"/>
                    <w:bottom w:val="none" w:sz="0" w:space="0" w:color="auto"/>
                    <w:right w:val="none" w:sz="0" w:space="0" w:color="auto"/>
                  </w:divBdr>
                </w:div>
                <w:div w:id="21148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649466">
      <w:bodyDiv w:val="1"/>
      <w:marLeft w:val="0"/>
      <w:marRight w:val="0"/>
      <w:marTop w:val="0"/>
      <w:marBottom w:val="0"/>
      <w:divBdr>
        <w:top w:val="none" w:sz="0" w:space="0" w:color="auto"/>
        <w:left w:val="none" w:sz="0" w:space="0" w:color="auto"/>
        <w:bottom w:val="none" w:sz="0" w:space="0" w:color="auto"/>
        <w:right w:val="none" w:sz="0" w:space="0" w:color="auto"/>
      </w:divBdr>
      <w:divsChild>
        <w:div w:id="20055602">
          <w:marLeft w:val="0"/>
          <w:marRight w:val="0"/>
          <w:marTop w:val="0"/>
          <w:marBottom w:val="0"/>
          <w:divBdr>
            <w:top w:val="none" w:sz="0" w:space="0" w:color="auto"/>
            <w:left w:val="none" w:sz="0" w:space="0" w:color="auto"/>
            <w:bottom w:val="none" w:sz="0" w:space="0" w:color="auto"/>
            <w:right w:val="none" w:sz="0" w:space="0" w:color="auto"/>
          </w:divBdr>
        </w:div>
        <w:div w:id="2017922246">
          <w:marLeft w:val="0"/>
          <w:marRight w:val="0"/>
          <w:marTop w:val="0"/>
          <w:marBottom w:val="0"/>
          <w:divBdr>
            <w:top w:val="none" w:sz="0" w:space="0" w:color="auto"/>
            <w:left w:val="none" w:sz="0" w:space="0" w:color="auto"/>
            <w:bottom w:val="none" w:sz="0" w:space="0" w:color="auto"/>
            <w:right w:val="none" w:sz="0" w:space="0" w:color="auto"/>
          </w:divBdr>
        </w:div>
      </w:divsChild>
    </w:div>
    <w:div w:id="937253614">
      <w:bodyDiv w:val="1"/>
      <w:marLeft w:val="0"/>
      <w:marRight w:val="0"/>
      <w:marTop w:val="0"/>
      <w:marBottom w:val="0"/>
      <w:divBdr>
        <w:top w:val="none" w:sz="0" w:space="0" w:color="auto"/>
        <w:left w:val="none" w:sz="0" w:space="0" w:color="auto"/>
        <w:bottom w:val="none" w:sz="0" w:space="0" w:color="auto"/>
        <w:right w:val="none" w:sz="0" w:space="0" w:color="auto"/>
      </w:divBdr>
      <w:divsChild>
        <w:div w:id="873881188">
          <w:marLeft w:val="0"/>
          <w:marRight w:val="0"/>
          <w:marTop w:val="0"/>
          <w:marBottom w:val="0"/>
          <w:divBdr>
            <w:top w:val="none" w:sz="0" w:space="0" w:color="auto"/>
            <w:left w:val="none" w:sz="0" w:space="0" w:color="auto"/>
            <w:bottom w:val="none" w:sz="0" w:space="0" w:color="auto"/>
            <w:right w:val="none" w:sz="0" w:space="0" w:color="auto"/>
          </w:divBdr>
          <w:divsChild>
            <w:div w:id="20092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14039">
      <w:bodyDiv w:val="1"/>
      <w:marLeft w:val="0"/>
      <w:marRight w:val="0"/>
      <w:marTop w:val="0"/>
      <w:marBottom w:val="0"/>
      <w:divBdr>
        <w:top w:val="none" w:sz="0" w:space="0" w:color="auto"/>
        <w:left w:val="none" w:sz="0" w:space="0" w:color="auto"/>
        <w:bottom w:val="none" w:sz="0" w:space="0" w:color="auto"/>
        <w:right w:val="none" w:sz="0" w:space="0" w:color="auto"/>
      </w:divBdr>
      <w:divsChild>
        <w:div w:id="472524181">
          <w:marLeft w:val="0"/>
          <w:marRight w:val="0"/>
          <w:marTop w:val="0"/>
          <w:marBottom w:val="0"/>
          <w:divBdr>
            <w:top w:val="none" w:sz="0" w:space="0" w:color="auto"/>
            <w:left w:val="none" w:sz="0" w:space="0" w:color="auto"/>
            <w:bottom w:val="none" w:sz="0" w:space="0" w:color="auto"/>
            <w:right w:val="none" w:sz="0" w:space="0" w:color="auto"/>
          </w:divBdr>
        </w:div>
        <w:div w:id="889809579">
          <w:marLeft w:val="0"/>
          <w:marRight w:val="0"/>
          <w:marTop w:val="0"/>
          <w:marBottom w:val="0"/>
          <w:divBdr>
            <w:top w:val="none" w:sz="0" w:space="0" w:color="auto"/>
            <w:left w:val="none" w:sz="0" w:space="0" w:color="auto"/>
            <w:bottom w:val="none" w:sz="0" w:space="0" w:color="auto"/>
            <w:right w:val="none" w:sz="0" w:space="0" w:color="auto"/>
          </w:divBdr>
        </w:div>
        <w:div w:id="983317769">
          <w:marLeft w:val="0"/>
          <w:marRight w:val="0"/>
          <w:marTop w:val="0"/>
          <w:marBottom w:val="0"/>
          <w:divBdr>
            <w:top w:val="none" w:sz="0" w:space="0" w:color="auto"/>
            <w:left w:val="none" w:sz="0" w:space="0" w:color="auto"/>
            <w:bottom w:val="none" w:sz="0" w:space="0" w:color="auto"/>
            <w:right w:val="none" w:sz="0" w:space="0" w:color="auto"/>
          </w:divBdr>
          <w:divsChild>
            <w:div w:id="33816757">
              <w:marLeft w:val="0"/>
              <w:marRight w:val="0"/>
              <w:marTop w:val="0"/>
              <w:marBottom w:val="0"/>
              <w:divBdr>
                <w:top w:val="none" w:sz="0" w:space="0" w:color="auto"/>
                <w:left w:val="none" w:sz="0" w:space="0" w:color="auto"/>
                <w:bottom w:val="none" w:sz="0" w:space="0" w:color="auto"/>
                <w:right w:val="none" w:sz="0" w:space="0" w:color="auto"/>
              </w:divBdr>
            </w:div>
            <w:div w:id="331880872">
              <w:marLeft w:val="0"/>
              <w:marRight w:val="0"/>
              <w:marTop w:val="0"/>
              <w:marBottom w:val="0"/>
              <w:divBdr>
                <w:top w:val="none" w:sz="0" w:space="0" w:color="auto"/>
                <w:left w:val="none" w:sz="0" w:space="0" w:color="auto"/>
                <w:bottom w:val="none" w:sz="0" w:space="0" w:color="auto"/>
                <w:right w:val="none" w:sz="0" w:space="0" w:color="auto"/>
              </w:divBdr>
            </w:div>
            <w:div w:id="1968968335">
              <w:marLeft w:val="0"/>
              <w:marRight w:val="0"/>
              <w:marTop w:val="0"/>
              <w:marBottom w:val="0"/>
              <w:divBdr>
                <w:top w:val="none" w:sz="0" w:space="0" w:color="auto"/>
                <w:left w:val="none" w:sz="0" w:space="0" w:color="auto"/>
                <w:bottom w:val="none" w:sz="0" w:space="0" w:color="auto"/>
                <w:right w:val="none" w:sz="0" w:space="0" w:color="auto"/>
              </w:divBdr>
            </w:div>
            <w:div w:id="2077849792">
              <w:marLeft w:val="0"/>
              <w:marRight w:val="0"/>
              <w:marTop w:val="0"/>
              <w:marBottom w:val="0"/>
              <w:divBdr>
                <w:top w:val="none" w:sz="0" w:space="0" w:color="auto"/>
                <w:left w:val="none" w:sz="0" w:space="0" w:color="auto"/>
                <w:bottom w:val="none" w:sz="0" w:space="0" w:color="auto"/>
                <w:right w:val="none" w:sz="0" w:space="0" w:color="auto"/>
              </w:divBdr>
            </w:div>
          </w:divsChild>
        </w:div>
        <w:div w:id="1040205031">
          <w:marLeft w:val="0"/>
          <w:marRight w:val="0"/>
          <w:marTop w:val="0"/>
          <w:marBottom w:val="0"/>
          <w:divBdr>
            <w:top w:val="none" w:sz="0" w:space="0" w:color="auto"/>
            <w:left w:val="none" w:sz="0" w:space="0" w:color="auto"/>
            <w:bottom w:val="none" w:sz="0" w:space="0" w:color="auto"/>
            <w:right w:val="none" w:sz="0" w:space="0" w:color="auto"/>
          </w:divBdr>
          <w:divsChild>
            <w:div w:id="857039320">
              <w:marLeft w:val="0"/>
              <w:marRight w:val="0"/>
              <w:marTop w:val="0"/>
              <w:marBottom w:val="0"/>
              <w:divBdr>
                <w:top w:val="none" w:sz="0" w:space="0" w:color="auto"/>
                <w:left w:val="none" w:sz="0" w:space="0" w:color="auto"/>
                <w:bottom w:val="none" w:sz="0" w:space="0" w:color="auto"/>
                <w:right w:val="none" w:sz="0" w:space="0" w:color="auto"/>
              </w:divBdr>
            </w:div>
            <w:div w:id="1355613407">
              <w:marLeft w:val="0"/>
              <w:marRight w:val="0"/>
              <w:marTop w:val="0"/>
              <w:marBottom w:val="0"/>
              <w:divBdr>
                <w:top w:val="none" w:sz="0" w:space="0" w:color="auto"/>
                <w:left w:val="none" w:sz="0" w:space="0" w:color="auto"/>
                <w:bottom w:val="none" w:sz="0" w:space="0" w:color="auto"/>
                <w:right w:val="none" w:sz="0" w:space="0" w:color="auto"/>
              </w:divBdr>
            </w:div>
            <w:div w:id="1737049941">
              <w:marLeft w:val="0"/>
              <w:marRight w:val="0"/>
              <w:marTop w:val="0"/>
              <w:marBottom w:val="0"/>
              <w:divBdr>
                <w:top w:val="none" w:sz="0" w:space="0" w:color="auto"/>
                <w:left w:val="none" w:sz="0" w:space="0" w:color="auto"/>
                <w:bottom w:val="none" w:sz="0" w:space="0" w:color="auto"/>
                <w:right w:val="none" w:sz="0" w:space="0" w:color="auto"/>
              </w:divBdr>
            </w:div>
          </w:divsChild>
        </w:div>
        <w:div w:id="1237936720">
          <w:marLeft w:val="0"/>
          <w:marRight w:val="0"/>
          <w:marTop w:val="0"/>
          <w:marBottom w:val="0"/>
          <w:divBdr>
            <w:top w:val="none" w:sz="0" w:space="0" w:color="auto"/>
            <w:left w:val="none" w:sz="0" w:space="0" w:color="auto"/>
            <w:bottom w:val="none" w:sz="0" w:space="0" w:color="auto"/>
            <w:right w:val="none" w:sz="0" w:space="0" w:color="auto"/>
          </w:divBdr>
        </w:div>
        <w:div w:id="1596357116">
          <w:marLeft w:val="0"/>
          <w:marRight w:val="0"/>
          <w:marTop w:val="0"/>
          <w:marBottom w:val="0"/>
          <w:divBdr>
            <w:top w:val="none" w:sz="0" w:space="0" w:color="auto"/>
            <w:left w:val="none" w:sz="0" w:space="0" w:color="auto"/>
            <w:bottom w:val="none" w:sz="0" w:space="0" w:color="auto"/>
            <w:right w:val="none" w:sz="0" w:space="0" w:color="auto"/>
          </w:divBdr>
        </w:div>
        <w:div w:id="1727603947">
          <w:marLeft w:val="0"/>
          <w:marRight w:val="0"/>
          <w:marTop w:val="0"/>
          <w:marBottom w:val="0"/>
          <w:divBdr>
            <w:top w:val="none" w:sz="0" w:space="0" w:color="auto"/>
            <w:left w:val="none" w:sz="0" w:space="0" w:color="auto"/>
            <w:bottom w:val="none" w:sz="0" w:space="0" w:color="auto"/>
            <w:right w:val="none" w:sz="0" w:space="0" w:color="auto"/>
          </w:divBdr>
        </w:div>
        <w:div w:id="1770542064">
          <w:marLeft w:val="0"/>
          <w:marRight w:val="0"/>
          <w:marTop w:val="0"/>
          <w:marBottom w:val="0"/>
          <w:divBdr>
            <w:top w:val="none" w:sz="0" w:space="0" w:color="auto"/>
            <w:left w:val="none" w:sz="0" w:space="0" w:color="auto"/>
            <w:bottom w:val="none" w:sz="0" w:space="0" w:color="auto"/>
            <w:right w:val="none" w:sz="0" w:space="0" w:color="auto"/>
          </w:divBdr>
          <w:divsChild>
            <w:div w:id="56249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264088">
      <w:bodyDiv w:val="1"/>
      <w:marLeft w:val="0"/>
      <w:marRight w:val="0"/>
      <w:marTop w:val="0"/>
      <w:marBottom w:val="0"/>
      <w:divBdr>
        <w:top w:val="none" w:sz="0" w:space="0" w:color="auto"/>
        <w:left w:val="none" w:sz="0" w:space="0" w:color="auto"/>
        <w:bottom w:val="none" w:sz="0" w:space="0" w:color="auto"/>
        <w:right w:val="none" w:sz="0" w:space="0" w:color="auto"/>
      </w:divBdr>
      <w:divsChild>
        <w:div w:id="1998530784">
          <w:marLeft w:val="0"/>
          <w:marRight w:val="0"/>
          <w:marTop w:val="0"/>
          <w:marBottom w:val="0"/>
          <w:divBdr>
            <w:top w:val="none" w:sz="0" w:space="0" w:color="auto"/>
            <w:left w:val="none" w:sz="0" w:space="0" w:color="auto"/>
            <w:bottom w:val="none" w:sz="0" w:space="0" w:color="auto"/>
            <w:right w:val="none" w:sz="0" w:space="0" w:color="auto"/>
          </w:divBdr>
          <w:divsChild>
            <w:div w:id="140595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4274">
      <w:bodyDiv w:val="1"/>
      <w:marLeft w:val="0"/>
      <w:marRight w:val="0"/>
      <w:marTop w:val="0"/>
      <w:marBottom w:val="0"/>
      <w:divBdr>
        <w:top w:val="none" w:sz="0" w:space="0" w:color="auto"/>
        <w:left w:val="none" w:sz="0" w:space="0" w:color="auto"/>
        <w:bottom w:val="none" w:sz="0" w:space="0" w:color="auto"/>
        <w:right w:val="none" w:sz="0" w:space="0" w:color="auto"/>
      </w:divBdr>
      <w:divsChild>
        <w:div w:id="974598529">
          <w:marLeft w:val="0"/>
          <w:marRight w:val="0"/>
          <w:marTop w:val="0"/>
          <w:marBottom w:val="0"/>
          <w:divBdr>
            <w:top w:val="none" w:sz="0" w:space="0" w:color="auto"/>
            <w:left w:val="none" w:sz="0" w:space="0" w:color="auto"/>
            <w:bottom w:val="none" w:sz="0" w:space="0" w:color="auto"/>
            <w:right w:val="none" w:sz="0" w:space="0" w:color="auto"/>
          </w:divBdr>
        </w:div>
        <w:div w:id="1757896075">
          <w:marLeft w:val="0"/>
          <w:marRight w:val="0"/>
          <w:marTop w:val="0"/>
          <w:marBottom w:val="0"/>
          <w:divBdr>
            <w:top w:val="none" w:sz="0" w:space="0" w:color="auto"/>
            <w:left w:val="none" w:sz="0" w:space="0" w:color="auto"/>
            <w:bottom w:val="none" w:sz="0" w:space="0" w:color="auto"/>
            <w:right w:val="none" w:sz="0" w:space="0" w:color="auto"/>
          </w:divBdr>
          <w:divsChild>
            <w:div w:id="707796850">
              <w:marLeft w:val="0"/>
              <w:marRight w:val="0"/>
              <w:marTop w:val="0"/>
              <w:marBottom w:val="0"/>
              <w:divBdr>
                <w:top w:val="none" w:sz="0" w:space="0" w:color="auto"/>
                <w:left w:val="none" w:sz="0" w:space="0" w:color="auto"/>
                <w:bottom w:val="none" w:sz="0" w:space="0" w:color="auto"/>
                <w:right w:val="none" w:sz="0" w:space="0" w:color="auto"/>
              </w:divBdr>
              <w:divsChild>
                <w:div w:id="558788590">
                  <w:marLeft w:val="0"/>
                  <w:marRight w:val="0"/>
                  <w:marTop w:val="0"/>
                  <w:marBottom w:val="0"/>
                  <w:divBdr>
                    <w:top w:val="none" w:sz="0" w:space="0" w:color="auto"/>
                    <w:left w:val="none" w:sz="0" w:space="0" w:color="auto"/>
                    <w:bottom w:val="none" w:sz="0" w:space="0" w:color="auto"/>
                    <w:right w:val="none" w:sz="0" w:space="0" w:color="auto"/>
                  </w:divBdr>
                </w:div>
                <w:div w:id="676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10524">
      <w:bodyDiv w:val="1"/>
      <w:marLeft w:val="0"/>
      <w:marRight w:val="0"/>
      <w:marTop w:val="0"/>
      <w:marBottom w:val="0"/>
      <w:divBdr>
        <w:top w:val="none" w:sz="0" w:space="0" w:color="auto"/>
        <w:left w:val="none" w:sz="0" w:space="0" w:color="auto"/>
        <w:bottom w:val="none" w:sz="0" w:space="0" w:color="auto"/>
        <w:right w:val="none" w:sz="0" w:space="0" w:color="auto"/>
      </w:divBdr>
      <w:divsChild>
        <w:div w:id="151874157">
          <w:marLeft w:val="0"/>
          <w:marRight w:val="0"/>
          <w:marTop w:val="0"/>
          <w:marBottom w:val="0"/>
          <w:divBdr>
            <w:top w:val="none" w:sz="0" w:space="0" w:color="auto"/>
            <w:left w:val="none" w:sz="0" w:space="0" w:color="auto"/>
            <w:bottom w:val="none" w:sz="0" w:space="0" w:color="auto"/>
            <w:right w:val="none" w:sz="0" w:space="0" w:color="auto"/>
          </w:divBdr>
        </w:div>
        <w:div w:id="170724859">
          <w:marLeft w:val="0"/>
          <w:marRight w:val="0"/>
          <w:marTop w:val="0"/>
          <w:marBottom w:val="0"/>
          <w:divBdr>
            <w:top w:val="none" w:sz="0" w:space="0" w:color="auto"/>
            <w:left w:val="none" w:sz="0" w:space="0" w:color="auto"/>
            <w:bottom w:val="none" w:sz="0" w:space="0" w:color="auto"/>
            <w:right w:val="none" w:sz="0" w:space="0" w:color="auto"/>
          </w:divBdr>
        </w:div>
        <w:div w:id="770008361">
          <w:marLeft w:val="0"/>
          <w:marRight w:val="0"/>
          <w:marTop w:val="0"/>
          <w:marBottom w:val="0"/>
          <w:divBdr>
            <w:top w:val="none" w:sz="0" w:space="0" w:color="auto"/>
            <w:left w:val="none" w:sz="0" w:space="0" w:color="auto"/>
            <w:bottom w:val="none" w:sz="0" w:space="0" w:color="auto"/>
            <w:right w:val="none" w:sz="0" w:space="0" w:color="auto"/>
          </w:divBdr>
          <w:divsChild>
            <w:div w:id="366610767">
              <w:marLeft w:val="0"/>
              <w:marRight w:val="0"/>
              <w:marTop w:val="0"/>
              <w:marBottom w:val="0"/>
              <w:divBdr>
                <w:top w:val="none" w:sz="0" w:space="0" w:color="auto"/>
                <w:left w:val="none" w:sz="0" w:space="0" w:color="auto"/>
                <w:bottom w:val="none" w:sz="0" w:space="0" w:color="auto"/>
                <w:right w:val="none" w:sz="0" w:space="0" w:color="auto"/>
              </w:divBdr>
            </w:div>
            <w:div w:id="1983149385">
              <w:marLeft w:val="0"/>
              <w:marRight w:val="0"/>
              <w:marTop w:val="0"/>
              <w:marBottom w:val="0"/>
              <w:divBdr>
                <w:top w:val="none" w:sz="0" w:space="0" w:color="auto"/>
                <w:left w:val="none" w:sz="0" w:space="0" w:color="auto"/>
                <w:bottom w:val="none" w:sz="0" w:space="0" w:color="auto"/>
                <w:right w:val="none" w:sz="0" w:space="0" w:color="auto"/>
              </w:divBdr>
            </w:div>
          </w:divsChild>
        </w:div>
        <w:div w:id="1094127205">
          <w:marLeft w:val="0"/>
          <w:marRight w:val="0"/>
          <w:marTop w:val="0"/>
          <w:marBottom w:val="0"/>
          <w:divBdr>
            <w:top w:val="none" w:sz="0" w:space="0" w:color="auto"/>
            <w:left w:val="none" w:sz="0" w:space="0" w:color="auto"/>
            <w:bottom w:val="none" w:sz="0" w:space="0" w:color="auto"/>
            <w:right w:val="none" w:sz="0" w:space="0" w:color="auto"/>
          </w:divBdr>
        </w:div>
        <w:div w:id="1140458850">
          <w:marLeft w:val="0"/>
          <w:marRight w:val="0"/>
          <w:marTop w:val="0"/>
          <w:marBottom w:val="0"/>
          <w:divBdr>
            <w:top w:val="none" w:sz="0" w:space="0" w:color="auto"/>
            <w:left w:val="none" w:sz="0" w:space="0" w:color="auto"/>
            <w:bottom w:val="none" w:sz="0" w:space="0" w:color="auto"/>
            <w:right w:val="none" w:sz="0" w:space="0" w:color="auto"/>
          </w:divBdr>
        </w:div>
        <w:div w:id="1339774581">
          <w:marLeft w:val="0"/>
          <w:marRight w:val="0"/>
          <w:marTop w:val="0"/>
          <w:marBottom w:val="0"/>
          <w:divBdr>
            <w:top w:val="none" w:sz="0" w:space="0" w:color="auto"/>
            <w:left w:val="none" w:sz="0" w:space="0" w:color="auto"/>
            <w:bottom w:val="none" w:sz="0" w:space="0" w:color="auto"/>
            <w:right w:val="none" w:sz="0" w:space="0" w:color="auto"/>
          </w:divBdr>
        </w:div>
        <w:div w:id="1492017413">
          <w:marLeft w:val="0"/>
          <w:marRight w:val="0"/>
          <w:marTop w:val="0"/>
          <w:marBottom w:val="0"/>
          <w:divBdr>
            <w:top w:val="none" w:sz="0" w:space="0" w:color="auto"/>
            <w:left w:val="none" w:sz="0" w:space="0" w:color="auto"/>
            <w:bottom w:val="none" w:sz="0" w:space="0" w:color="auto"/>
            <w:right w:val="none" w:sz="0" w:space="0" w:color="auto"/>
          </w:divBdr>
        </w:div>
        <w:div w:id="1911187146">
          <w:marLeft w:val="0"/>
          <w:marRight w:val="0"/>
          <w:marTop w:val="0"/>
          <w:marBottom w:val="0"/>
          <w:divBdr>
            <w:top w:val="none" w:sz="0" w:space="0" w:color="auto"/>
            <w:left w:val="none" w:sz="0" w:space="0" w:color="auto"/>
            <w:bottom w:val="none" w:sz="0" w:space="0" w:color="auto"/>
            <w:right w:val="none" w:sz="0" w:space="0" w:color="auto"/>
          </w:divBdr>
          <w:divsChild>
            <w:div w:id="830489154">
              <w:marLeft w:val="0"/>
              <w:marRight w:val="0"/>
              <w:marTop w:val="0"/>
              <w:marBottom w:val="0"/>
              <w:divBdr>
                <w:top w:val="none" w:sz="0" w:space="0" w:color="auto"/>
                <w:left w:val="none" w:sz="0" w:space="0" w:color="auto"/>
                <w:bottom w:val="none" w:sz="0" w:space="0" w:color="auto"/>
                <w:right w:val="none" w:sz="0" w:space="0" w:color="auto"/>
              </w:divBdr>
            </w:div>
            <w:div w:id="840579826">
              <w:marLeft w:val="0"/>
              <w:marRight w:val="0"/>
              <w:marTop w:val="0"/>
              <w:marBottom w:val="0"/>
              <w:divBdr>
                <w:top w:val="none" w:sz="0" w:space="0" w:color="auto"/>
                <w:left w:val="none" w:sz="0" w:space="0" w:color="auto"/>
                <w:bottom w:val="none" w:sz="0" w:space="0" w:color="auto"/>
                <w:right w:val="none" w:sz="0" w:space="0" w:color="auto"/>
              </w:divBdr>
            </w:div>
            <w:div w:id="1164005331">
              <w:marLeft w:val="0"/>
              <w:marRight w:val="0"/>
              <w:marTop w:val="0"/>
              <w:marBottom w:val="0"/>
              <w:divBdr>
                <w:top w:val="none" w:sz="0" w:space="0" w:color="auto"/>
                <w:left w:val="none" w:sz="0" w:space="0" w:color="auto"/>
                <w:bottom w:val="none" w:sz="0" w:space="0" w:color="auto"/>
                <w:right w:val="none" w:sz="0" w:space="0" w:color="auto"/>
              </w:divBdr>
            </w:div>
            <w:div w:id="1797488410">
              <w:marLeft w:val="0"/>
              <w:marRight w:val="0"/>
              <w:marTop w:val="0"/>
              <w:marBottom w:val="0"/>
              <w:divBdr>
                <w:top w:val="none" w:sz="0" w:space="0" w:color="auto"/>
                <w:left w:val="none" w:sz="0" w:space="0" w:color="auto"/>
                <w:bottom w:val="none" w:sz="0" w:space="0" w:color="auto"/>
                <w:right w:val="none" w:sz="0" w:space="0" w:color="auto"/>
              </w:divBdr>
            </w:div>
            <w:div w:id="1824008299">
              <w:marLeft w:val="0"/>
              <w:marRight w:val="0"/>
              <w:marTop w:val="0"/>
              <w:marBottom w:val="0"/>
              <w:divBdr>
                <w:top w:val="none" w:sz="0" w:space="0" w:color="auto"/>
                <w:left w:val="none" w:sz="0" w:space="0" w:color="auto"/>
                <w:bottom w:val="none" w:sz="0" w:space="0" w:color="auto"/>
                <w:right w:val="none" w:sz="0" w:space="0" w:color="auto"/>
              </w:divBdr>
            </w:div>
          </w:divsChild>
        </w:div>
        <w:div w:id="1976370136">
          <w:marLeft w:val="0"/>
          <w:marRight w:val="0"/>
          <w:marTop w:val="0"/>
          <w:marBottom w:val="0"/>
          <w:divBdr>
            <w:top w:val="none" w:sz="0" w:space="0" w:color="auto"/>
            <w:left w:val="none" w:sz="0" w:space="0" w:color="auto"/>
            <w:bottom w:val="none" w:sz="0" w:space="0" w:color="auto"/>
            <w:right w:val="none" w:sz="0" w:space="0" w:color="auto"/>
          </w:divBdr>
          <w:divsChild>
            <w:div w:id="194779177">
              <w:marLeft w:val="0"/>
              <w:marRight w:val="0"/>
              <w:marTop w:val="0"/>
              <w:marBottom w:val="0"/>
              <w:divBdr>
                <w:top w:val="none" w:sz="0" w:space="0" w:color="auto"/>
                <w:left w:val="none" w:sz="0" w:space="0" w:color="auto"/>
                <w:bottom w:val="none" w:sz="0" w:space="0" w:color="auto"/>
                <w:right w:val="none" w:sz="0" w:space="0" w:color="auto"/>
              </w:divBdr>
            </w:div>
            <w:div w:id="1466654963">
              <w:marLeft w:val="0"/>
              <w:marRight w:val="0"/>
              <w:marTop w:val="0"/>
              <w:marBottom w:val="0"/>
              <w:divBdr>
                <w:top w:val="none" w:sz="0" w:space="0" w:color="auto"/>
                <w:left w:val="none" w:sz="0" w:space="0" w:color="auto"/>
                <w:bottom w:val="none" w:sz="0" w:space="0" w:color="auto"/>
                <w:right w:val="none" w:sz="0" w:space="0" w:color="auto"/>
              </w:divBdr>
            </w:div>
            <w:div w:id="1827280911">
              <w:marLeft w:val="0"/>
              <w:marRight w:val="0"/>
              <w:marTop w:val="0"/>
              <w:marBottom w:val="0"/>
              <w:divBdr>
                <w:top w:val="none" w:sz="0" w:space="0" w:color="auto"/>
                <w:left w:val="none" w:sz="0" w:space="0" w:color="auto"/>
                <w:bottom w:val="none" w:sz="0" w:space="0" w:color="auto"/>
                <w:right w:val="none" w:sz="0" w:space="0" w:color="auto"/>
              </w:divBdr>
            </w:div>
            <w:div w:id="1980573257">
              <w:marLeft w:val="0"/>
              <w:marRight w:val="0"/>
              <w:marTop w:val="0"/>
              <w:marBottom w:val="0"/>
              <w:divBdr>
                <w:top w:val="none" w:sz="0" w:space="0" w:color="auto"/>
                <w:left w:val="none" w:sz="0" w:space="0" w:color="auto"/>
                <w:bottom w:val="none" w:sz="0" w:space="0" w:color="auto"/>
                <w:right w:val="none" w:sz="0" w:space="0" w:color="auto"/>
              </w:divBdr>
            </w:div>
            <w:div w:id="2120561923">
              <w:marLeft w:val="0"/>
              <w:marRight w:val="0"/>
              <w:marTop w:val="0"/>
              <w:marBottom w:val="0"/>
              <w:divBdr>
                <w:top w:val="none" w:sz="0" w:space="0" w:color="auto"/>
                <w:left w:val="none" w:sz="0" w:space="0" w:color="auto"/>
                <w:bottom w:val="none" w:sz="0" w:space="0" w:color="auto"/>
                <w:right w:val="none" w:sz="0" w:space="0" w:color="auto"/>
              </w:divBdr>
            </w:div>
          </w:divsChild>
        </w:div>
        <w:div w:id="2021082285">
          <w:marLeft w:val="0"/>
          <w:marRight w:val="0"/>
          <w:marTop w:val="0"/>
          <w:marBottom w:val="0"/>
          <w:divBdr>
            <w:top w:val="none" w:sz="0" w:space="0" w:color="auto"/>
            <w:left w:val="none" w:sz="0" w:space="0" w:color="auto"/>
            <w:bottom w:val="none" w:sz="0" w:space="0" w:color="auto"/>
            <w:right w:val="none" w:sz="0" w:space="0" w:color="auto"/>
          </w:divBdr>
        </w:div>
        <w:div w:id="2039112627">
          <w:marLeft w:val="0"/>
          <w:marRight w:val="0"/>
          <w:marTop w:val="0"/>
          <w:marBottom w:val="0"/>
          <w:divBdr>
            <w:top w:val="none" w:sz="0" w:space="0" w:color="auto"/>
            <w:left w:val="none" w:sz="0" w:space="0" w:color="auto"/>
            <w:bottom w:val="none" w:sz="0" w:space="0" w:color="auto"/>
            <w:right w:val="none" w:sz="0" w:space="0" w:color="auto"/>
          </w:divBdr>
          <w:divsChild>
            <w:div w:id="93481241">
              <w:marLeft w:val="0"/>
              <w:marRight w:val="0"/>
              <w:marTop w:val="0"/>
              <w:marBottom w:val="0"/>
              <w:divBdr>
                <w:top w:val="none" w:sz="0" w:space="0" w:color="auto"/>
                <w:left w:val="none" w:sz="0" w:space="0" w:color="auto"/>
                <w:bottom w:val="none" w:sz="0" w:space="0" w:color="auto"/>
                <w:right w:val="none" w:sz="0" w:space="0" w:color="auto"/>
              </w:divBdr>
            </w:div>
          </w:divsChild>
        </w:div>
        <w:div w:id="2130315109">
          <w:marLeft w:val="0"/>
          <w:marRight w:val="0"/>
          <w:marTop w:val="0"/>
          <w:marBottom w:val="0"/>
          <w:divBdr>
            <w:top w:val="none" w:sz="0" w:space="0" w:color="auto"/>
            <w:left w:val="none" w:sz="0" w:space="0" w:color="auto"/>
            <w:bottom w:val="none" w:sz="0" w:space="0" w:color="auto"/>
            <w:right w:val="none" w:sz="0" w:space="0" w:color="auto"/>
          </w:divBdr>
        </w:div>
      </w:divsChild>
    </w:div>
    <w:div w:id="1163469111">
      <w:bodyDiv w:val="1"/>
      <w:marLeft w:val="0"/>
      <w:marRight w:val="0"/>
      <w:marTop w:val="0"/>
      <w:marBottom w:val="0"/>
      <w:divBdr>
        <w:top w:val="none" w:sz="0" w:space="0" w:color="auto"/>
        <w:left w:val="none" w:sz="0" w:space="0" w:color="auto"/>
        <w:bottom w:val="none" w:sz="0" w:space="0" w:color="auto"/>
        <w:right w:val="none" w:sz="0" w:space="0" w:color="auto"/>
      </w:divBdr>
    </w:div>
    <w:div w:id="1194072305">
      <w:bodyDiv w:val="1"/>
      <w:marLeft w:val="0"/>
      <w:marRight w:val="0"/>
      <w:marTop w:val="0"/>
      <w:marBottom w:val="0"/>
      <w:divBdr>
        <w:top w:val="none" w:sz="0" w:space="0" w:color="auto"/>
        <w:left w:val="none" w:sz="0" w:space="0" w:color="auto"/>
        <w:bottom w:val="none" w:sz="0" w:space="0" w:color="auto"/>
        <w:right w:val="none" w:sz="0" w:space="0" w:color="auto"/>
      </w:divBdr>
      <w:divsChild>
        <w:div w:id="1102531671">
          <w:marLeft w:val="0"/>
          <w:marRight w:val="0"/>
          <w:marTop w:val="0"/>
          <w:marBottom w:val="0"/>
          <w:divBdr>
            <w:top w:val="none" w:sz="0" w:space="0" w:color="auto"/>
            <w:left w:val="none" w:sz="0" w:space="0" w:color="auto"/>
            <w:bottom w:val="none" w:sz="0" w:space="0" w:color="auto"/>
            <w:right w:val="none" w:sz="0" w:space="0" w:color="auto"/>
          </w:divBdr>
        </w:div>
        <w:div w:id="1163816846">
          <w:marLeft w:val="0"/>
          <w:marRight w:val="0"/>
          <w:marTop w:val="0"/>
          <w:marBottom w:val="0"/>
          <w:divBdr>
            <w:top w:val="none" w:sz="0" w:space="0" w:color="auto"/>
            <w:left w:val="none" w:sz="0" w:space="0" w:color="auto"/>
            <w:bottom w:val="none" w:sz="0" w:space="0" w:color="auto"/>
            <w:right w:val="none" w:sz="0" w:space="0" w:color="auto"/>
          </w:divBdr>
        </w:div>
      </w:divsChild>
    </w:div>
    <w:div w:id="1333100477">
      <w:bodyDiv w:val="1"/>
      <w:marLeft w:val="0"/>
      <w:marRight w:val="0"/>
      <w:marTop w:val="0"/>
      <w:marBottom w:val="0"/>
      <w:divBdr>
        <w:top w:val="none" w:sz="0" w:space="0" w:color="auto"/>
        <w:left w:val="none" w:sz="0" w:space="0" w:color="auto"/>
        <w:bottom w:val="none" w:sz="0" w:space="0" w:color="auto"/>
        <w:right w:val="none" w:sz="0" w:space="0" w:color="auto"/>
      </w:divBdr>
      <w:divsChild>
        <w:div w:id="153491016">
          <w:marLeft w:val="0"/>
          <w:marRight w:val="0"/>
          <w:marTop w:val="0"/>
          <w:marBottom w:val="0"/>
          <w:divBdr>
            <w:top w:val="none" w:sz="0" w:space="0" w:color="auto"/>
            <w:left w:val="none" w:sz="0" w:space="0" w:color="auto"/>
            <w:bottom w:val="none" w:sz="0" w:space="0" w:color="auto"/>
            <w:right w:val="none" w:sz="0" w:space="0" w:color="auto"/>
          </w:divBdr>
          <w:divsChild>
            <w:div w:id="1921451929">
              <w:marLeft w:val="0"/>
              <w:marRight w:val="0"/>
              <w:marTop w:val="0"/>
              <w:marBottom w:val="0"/>
              <w:divBdr>
                <w:top w:val="none" w:sz="0" w:space="0" w:color="auto"/>
                <w:left w:val="none" w:sz="0" w:space="0" w:color="auto"/>
                <w:bottom w:val="none" w:sz="0" w:space="0" w:color="auto"/>
                <w:right w:val="none" w:sz="0" w:space="0" w:color="auto"/>
              </w:divBdr>
            </w:div>
          </w:divsChild>
        </w:div>
        <w:div w:id="1088380704">
          <w:marLeft w:val="0"/>
          <w:marRight w:val="0"/>
          <w:marTop w:val="0"/>
          <w:marBottom w:val="0"/>
          <w:divBdr>
            <w:top w:val="none" w:sz="0" w:space="0" w:color="auto"/>
            <w:left w:val="none" w:sz="0" w:space="0" w:color="auto"/>
            <w:bottom w:val="none" w:sz="0" w:space="0" w:color="auto"/>
            <w:right w:val="none" w:sz="0" w:space="0" w:color="auto"/>
          </w:divBdr>
          <w:divsChild>
            <w:div w:id="3948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3141">
      <w:bodyDiv w:val="1"/>
      <w:marLeft w:val="0"/>
      <w:marRight w:val="0"/>
      <w:marTop w:val="0"/>
      <w:marBottom w:val="0"/>
      <w:divBdr>
        <w:top w:val="none" w:sz="0" w:space="0" w:color="auto"/>
        <w:left w:val="none" w:sz="0" w:space="0" w:color="auto"/>
        <w:bottom w:val="none" w:sz="0" w:space="0" w:color="auto"/>
        <w:right w:val="none" w:sz="0" w:space="0" w:color="auto"/>
      </w:divBdr>
    </w:div>
    <w:div w:id="1455171591">
      <w:bodyDiv w:val="1"/>
      <w:marLeft w:val="0"/>
      <w:marRight w:val="0"/>
      <w:marTop w:val="0"/>
      <w:marBottom w:val="0"/>
      <w:divBdr>
        <w:top w:val="none" w:sz="0" w:space="0" w:color="auto"/>
        <w:left w:val="none" w:sz="0" w:space="0" w:color="auto"/>
        <w:bottom w:val="none" w:sz="0" w:space="0" w:color="auto"/>
        <w:right w:val="none" w:sz="0" w:space="0" w:color="auto"/>
      </w:divBdr>
      <w:divsChild>
        <w:div w:id="1215854599">
          <w:marLeft w:val="0"/>
          <w:marRight w:val="0"/>
          <w:marTop w:val="0"/>
          <w:marBottom w:val="0"/>
          <w:divBdr>
            <w:top w:val="none" w:sz="0" w:space="0" w:color="auto"/>
            <w:left w:val="none" w:sz="0" w:space="0" w:color="auto"/>
            <w:bottom w:val="none" w:sz="0" w:space="0" w:color="auto"/>
            <w:right w:val="none" w:sz="0" w:space="0" w:color="auto"/>
          </w:divBdr>
          <w:divsChild>
            <w:div w:id="1508246633">
              <w:marLeft w:val="0"/>
              <w:marRight w:val="0"/>
              <w:marTop w:val="0"/>
              <w:marBottom w:val="0"/>
              <w:divBdr>
                <w:top w:val="none" w:sz="0" w:space="0" w:color="auto"/>
                <w:left w:val="none" w:sz="0" w:space="0" w:color="auto"/>
                <w:bottom w:val="none" w:sz="0" w:space="0" w:color="auto"/>
                <w:right w:val="none" w:sz="0" w:space="0" w:color="auto"/>
              </w:divBdr>
              <w:divsChild>
                <w:div w:id="1299342779">
                  <w:marLeft w:val="0"/>
                  <w:marRight w:val="0"/>
                  <w:marTop w:val="0"/>
                  <w:marBottom w:val="0"/>
                  <w:divBdr>
                    <w:top w:val="none" w:sz="0" w:space="0" w:color="auto"/>
                    <w:left w:val="none" w:sz="0" w:space="0" w:color="auto"/>
                    <w:bottom w:val="none" w:sz="0" w:space="0" w:color="auto"/>
                    <w:right w:val="none" w:sz="0" w:space="0" w:color="auto"/>
                  </w:divBdr>
                </w:div>
                <w:div w:id="138190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5307">
      <w:bodyDiv w:val="1"/>
      <w:marLeft w:val="0"/>
      <w:marRight w:val="0"/>
      <w:marTop w:val="0"/>
      <w:marBottom w:val="0"/>
      <w:divBdr>
        <w:top w:val="none" w:sz="0" w:space="0" w:color="auto"/>
        <w:left w:val="none" w:sz="0" w:space="0" w:color="auto"/>
        <w:bottom w:val="none" w:sz="0" w:space="0" w:color="auto"/>
        <w:right w:val="none" w:sz="0" w:space="0" w:color="auto"/>
      </w:divBdr>
      <w:divsChild>
        <w:div w:id="217863433">
          <w:marLeft w:val="0"/>
          <w:marRight w:val="0"/>
          <w:marTop w:val="0"/>
          <w:marBottom w:val="0"/>
          <w:divBdr>
            <w:top w:val="none" w:sz="0" w:space="0" w:color="auto"/>
            <w:left w:val="none" w:sz="0" w:space="0" w:color="auto"/>
            <w:bottom w:val="none" w:sz="0" w:space="0" w:color="auto"/>
            <w:right w:val="none" w:sz="0" w:space="0" w:color="auto"/>
          </w:divBdr>
          <w:divsChild>
            <w:div w:id="1674987793">
              <w:marLeft w:val="0"/>
              <w:marRight w:val="0"/>
              <w:marTop w:val="0"/>
              <w:marBottom w:val="0"/>
              <w:divBdr>
                <w:top w:val="none" w:sz="0" w:space="0" w:color="auto"/>
                <w:left w:val="none" w:sz="0" w:space="0" w:color="auto"/>
                <w:bottom w:val="none" w:sz="0" w:space="0" w:color="auto"/>
                <w:right w:val="none" w:sz="0" w:space="0" w:color="auto"/>
              </w:divBdr>
            </w:div>
            <w:div w:id="807550920">
              <w:marLeft w:val="0"/>
              <w:marRight w:val="0"/>
              <w:marTop w:val="0"/>
              <w:marBottom w:val="0"/>
              <w:divBdr>
                <w:top w:val="none" w:sz="0" w:space="0" w:color="auto"/>
                <w:left w:val="none" w:sz="0" w:space="0" w:color="auto"/>
                <w:bottom w:val="none" w:sz="0" w:space="0" w:color="auto"/>
                <w:right w:val="none" w:sz="0" w:space="0" w:color="auto"/>
              </w:divBdr>
            </w:div>
            <w:div w:id="744685982">
              <w:marLeft w:val="0"/>
              <w:marRight w:val="0"/>
              <w:marTop w:val="0"/>
              <w:marBottom w:val="0"/>
              <w:divBdr>
                <w:top w:val="none" w:sz="0" w:space="0" w:color="auto"/>
                <w:left w:val="none" w:sz="0" w:space="0" w:color="auto"/>
                <w:bottom w:val="none" w:sz="0" w:space="0" w:color="auto"/>
                <w:right w:val="none" w:sz="0" w:space="0" w:color="auto"/>
              </w:divBdr>
            </w:div>
          </w:divsChild>
        </w:div>
        <w:div w:id="850025151">
          <w:marLeft w:val="0"/>
          <w:marRight w:val="0"/>
          <w:marTop w:val="0"/>
          <w:marBottom w:val="0"/>
          <w:divBdr>
            <w:top w:val="none" w:sz="0" w:space="0" w:color="auto"/>
            <w:left w:val="none" w:sz="0" w:space="0" w:color="auto"/>
            <w:bottom w:val="none" w:sz="0" w:space="0" w:color="auto"/>
            <w:right w:val="none" w:sz="0" w:space="0" w:color="auto"/>
          </w:divBdr>
          <w:divsChild>
            <w:div w:id="1704667845">
              <w:marLeft w:val="0"/>
              <w:marRight w:val="0"/>
              <w:marTop w:val="0"/>
              <w:marBottom w:val="0"/>
              <w:divBdr>
                <w:top w:val="none" w:sz="0" w:space="0" w:color="auto"/>
                <w:left w:val="none" w:sz="0" w:space="0" w:color="auto"/>
                <w:bottom w:val="none" w:sz="0" w:space="0" w:color="auto"/>
                <w:right w:val="none" w:sz="0" w:space="0" w:color="auto"/>
              </w:divBdr>
            </w:div>
            <w:div w:id="1821533360">
              <w:marLeft w:val="0"/>
              <w:marRight w:val="0"/>
              <w:marTop w:val="0"/>
              <w:marBottom w:val="0"/>
              <w:divBdr>
                <w:top w:val="none" w:sz="0" w:space="0" w:color="auto"/>
                <w:left w:val="none" w:sz="0" w:space="0" w:color="auto"/>
                <w:bottom w:val="none" w:sz="0" w:space="0" w:color="auto"/>
                <w:right w:val="none" w:sz="0" w:space="0" w:color="auto"/>
              </w:divBdr>
            </w:div>
            <w:div w:id="1579555054">
              <w:marLeft w:val="0"/>
              <w:marRight w:val="0"/>
              <w:marTop w:val="0"/>
              <w:marBottom w:val="0"/>
              <w:divBdr>
                <w:top w:val="none" w:sz="0" w:space="0" w:color="auto"/>
                <w:left w:val="none" w:sz="0" w:space="0" w:color="auto"/>
                <w:bottom w:val="none" w:sz="0" w:space="0" w:color="auto"/>
                <w:right w:val="none" w:sz="0" w:space="0" w:color="auto"/>
              </w:divBdr>
            </w:div>
            <w:div w:id="2093895363">
              <w:marLeft w:val="0"/>
              <w:marRight w:val="0"/>
              <w:marTop w:val="0"/>
              <w:marBottom w:val="0"/>
              <w:divBdr>
                <w:top w:val="none" w:sz="0" w:space="0" w:color="auto"/>
                <w:left w:val="none" w:sz="0" w:space="0" w:color="auto"/>
                <w:bottom w:val="none" w:sz="0" w:space="0" w:color="auto"/>
                <w:right w:val="none" w:sz="0" w:space="0" w:color="auto"/>
              </w:divBdr>
            </w:div>
          </w:divsChild>
        </w:div>
        <w:div w:id="726805221">
          <w:marLeft w:val="0"/>
          <w:marRight w:val="0"/>
          <w:marTop w:val="0"/>
          <w:marBottom w:val="0"/>
          <w:divBdr>
            <w:top w:val="none" w:sz="0" w:space="0" w:color="auto"/>
            <w:left w:val="none" w:sz="0" w:space="0" w:color="auto"/>
            <w:bottom w:val="none" w:sz="0" w:space="0" w:color="auto"/>
            <w:right w:val="none" w:sz="0" w:space="0" w:color="auto"/>
          </w:divBdr>
          <w:divsChild>
            <w:div w:id="664020152">
              <w:marLeft w:val="0"/>
              <w:marRight w:val="0"/>
              <w:marTop w:val="0"/>
              <w:marBottom w:val="0"/>
              <w:divBdr>
                <w:top w:val="none" w:sz="0" w:space="0" w:color="auto"/>
                <w:left w:val="none" w:sz="0" w:space="0" w:color="auto"/>
                <w:bottom w:val="none" w:sz="0" w:space="0" w:color="auto"/>
                <w:right w:val="none" w:sz="0" w:space="0" w:color="auto"/>
              </w:divBdr>
            </w:div>
          </w:divsChild>
        </w:div>
        <w:div w:id="266740901">
          <w:marLeft w:val="0"/>
          <w:marRight w:val="0"/>
          <w:marTop w:val="0"/>
          <w:marBottom w:val="0"/>
          <w:divBdr>
            <w:top w:val="none" w:sz="0" w:space="0" w:color="auto"/>
            <w:left w:val="none" w:sz="0" w:space="0" w:color="auto"/>
            <w:bottom w:val="none" w:sz="0" w:space="0" w:color="auto"/>
            <w:right w:val="none" w:sz="0" w:space="0" w:color="auto"/>
          </w:divBdr>
          <w:divsChild>
            <w:div w:id="9029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3319">
      <w:bodyDiv w:val="1"/>
      <w:marLeft w:val="0"/>
      <w:marRight w:val="0"/>
      <w:marTop w:val="0"/>
      <w:marBottom w:val="0"/>
      <w:divBdr>
        <w:top w:val="none" w:sz="0" w:space="0" w:color="auto"/>
        <w:left w:val="none" w:sz="0" w:space="0" w:color="auto"/>
        <w:bottom w:val="none" w:sz="0" w:space="0" w:color="auto"/>
        <w:right w:val="none" w:sz="0" w:space="0" w:color="auto"/>
      </w:divBdr>
      <w:divsChild>
        <w:div w:id="1249538633">
          <w:marLeft w:val="0"/>
          <w:marRight w:val="0"/>
          <w:marTop w:val="0"/>
          <w:marBottom w:val="0"/>
          <w:divBdr>
            <w:top w:val="none" w:sz="0" w:space="0" w:color="auto"/>
            <w:left w:val="none" w:sz="0" w:space="0" w:color="auto"/>
            <w:bottom w:val="none" w:sz="0" w:space="0" w:color="auto"/>
            <w:right w:val="none" w:sz="0" w:space="0" w:color="auto"/>
          </w:divBdr>
          <w:divsChild>
            <w:div w:id="2043087988">
              <w:marLeft w:val="0"/>
              <w:marRight w:val="0"/>
              <w:marTop w:val="0"/>
              <w:marBottom w:val="0"/>
              <w:divBdr>
                <w:top w:val="none" w:sz="0" w:space="0" w:color="auto"/>
                <w:left w:val="none" w:sz="0" w:space="0" w:color="auto"/>
                <w:bottom w:val="none" w:sz="0" w:space="0" w:color="auto"/>
                <w:right w:val="none" w:sz="0" w:space="0" w:color="auto"/>
              </w:divBdr>
            </w:div>
          </w:divsChild>
        </w:div>
        <w:div w:id="1778597768">
          <w:marLeft w:val="0"/>
          <w:marRight w:val="0"/>
          <w:marTop w:val="0"/>
          <w:marBottom w:val="0"/>
          <w:divBdr>
            <w:top w:val="none" w:sz="0" w:space="0" w:color="auto"/>
            <w:left w:val="none" w:sz="0" w:space="0" w:color="auto"/>
            <w:bottom w:val="none" w:sz="0" w:space="0" w:color="auto"/>
            <w:right w:val="none" w:sz="0" w:space="0" w:color="auto"/>
          </w:divBdr>
          <w:divsChild>
            <w:div w:id="82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9691">
      <w:bodyDiv w:val="1"/>
      <w:marLeft w:val="0"/>
      <w:marRight w:val="0"/>
      <w:marTop w:val="0"/>
      <w:marBottom w:val="0"/>
      <w:divBdr>
        <w:top w:val="none" w:sz="0" w:space="0" w:color="auto"/>
        <w:left w:val="none" w:sz="0" w:space="0" w:color="auto"/>
        <w:bottom w:val="none" w:sz="0" w:space="0" w:color="auto"/>
        <w:right w:val="none" w:sz="0" w:space="0" w:color="auto"/>
      </w:divBdr>
      <w:divsChild>
        <w:div w:id="599531011">
          <w:marLeft w:val="0"/>
          <w:marRight w:val="0"/>
          <w:marTop w:val="0"/>
          <w:marBottom w:val="0"/>
          <w:divBdr>
            <w:top w:val="none" w:sz="0" w:space="0" w:color="auto"/>
            <w:left w:val="none" w:sz="0" w:space="0" w:color="auto"/>
            <w:bottom w:val="none" w:sz="0" w:space="0" w:color="auto"/>
            <w:right w:val="none" w:sz="0" w:space="0" w:color="auto"/>
          </w:divBdr>
          <w:divsChild>
            <w:div w:id="716779754">
              <w:marLeft w:val="0"/>
              <w:marRight w:val="0"/>
              <w:marTop w:val="0"/>
              <w:marBottom w:val="0"/>
              <w:divBdr>
                <w:top w:val="none" w:sz="0" w:space="0" w:color="auto"/>
                <w:left w:val="none" w:sz="0" w:space="0" w:color="auto"/>
                <w:bottom w:val="none" w:sz="0" w:space="0" w:color="auto"/>
                <w:right w:val="none" w:sz="0" w:space="0" w:color="auto"/>
              </w:divBdr>
            </w:div>
            <w:div w:id="1900169642">
              <w:marLeft w:val="0"/>
              <w:marRight w:val="0"/>
              <w:marTop w:val="0"/>
              <w:marBottom w:val="0"/>
              <w:divBdr>
                <w:top w:val="none" w:sz="0" w:space="0" w:color="auto"/>
                <w:left w:val="none" w:sz="0" w:space="0" w:color="auto"/>
                <w:bottom w:val="none" w:sz="0" w:space="0" w:color="auto"/>
                <w:right w:val="none" w:sz="0" w:space="0" w:color="auto"/>
              </w:divBdr>
            </w:div>
          </w:divsChild>
        </w:div>
        <w:div w:id="782774211">
          <w:marLeft w:val="0"/>
          <w:marRight w:val="0"/>
          <w:marTop w:val="0"/>
          <w:marBottom w:val="0"/>
          <w:divBdr>
            <w:top w:val="none" w:sz="0" w:space="0" w:color="auto"/>
            <w:left w:val="none" w:sz="0" w:space="0" w:color="auto"/>
            <w:bottom w:val="none" w:sz="0" w:space="0" w:color="auto"/>
            <w:right w:val="none" w:sz="0" w:space="0" w:color="auto"/>
          </w:divBdr>
        </w:div>
        <w:div w:id="963120862">
          <w:marLeft w:val="0"/>
          <w:marRight w:val="0"/>
          <w:marTop w:val="0"/>
          <w:marBottom w:val="0"/>
          <w:divBdr>
            <w:top w:val="none" w:sz="0" w:space="0" w:color="auto"/>
            <w:left w:val="none" w:sz="0" w:space="0" w:color="auto"/>
            <w:bottom w:val="none" w:sz="0" w:space="0" w:color="auto"/>
            <w:right w:val="none" w:sz="0" w:space="0" w:color="auto"/>
          </w:divBdr>
          <w:divsChild>
            <w:div w:id="434059296">
              <w:marLeft w:val="0"/>
              <w:marRight w:val="0"/>
              <w:marTop w:val="0"/>
              <w:marBottom w:val="0"/>
              <w:divBdr>
                <w:top w:val="none" w:sz="0" w:space="0" w:color="auto"/>
                <w:left w:val="none" w:sz="0" w:space="0" w:color="auto"/>
                <w:bottom w:val="none" w:sz="0" w:space="0" w:color="auto"/>
                <w:right w:val="none" w:sz="0" w:space="0" w:color="auto"/>
              </w:divBdr>
            </w:div>
            <w:div w:id="1158614918">
              <w:marLeft w:val="0"/>
              <w:marRight w:val="0"/>
              <w:marTop w:val="0"/>
              <w:marBottom w:val="0"/>
              <w:divBdr>
                <w:top w:val="none" w:sz="0" w:space="0" w:color="auto"/>
                <w:left w:val="none" w:sz="0" w:space="0" w:color="auto"/>
                <w:bottom w:val="none" w:sz="0" w:space="0" w:color="auto"/>
                <w:right w:val="none" w:sz="0" w:space="0" w:color="auto"/>
              </w:divBdr>
            </w:div>
            <w:div w:id="1405566338">
              <w:marLeft w:val="0"/>
              <w:marRight w:val="0"/>
              <w:marTop w:val="0"/>
              <w:marBottom w:val="0"/>
              <w:divBdr>
                <w:top w:val="none" w:sz="0" w:space="0" w:color="auto"/>
                <w:left w:val="none" w:sz="0" w:space="0" w:color="auto"/>
                <w:bottom w:val="none" w:sz="0" w:space="0" w:color="auto"/>
                <w:right w:val="none" w:sz="0" w:space="0" w:color="auto"/>
              </w:divBdr>
            </w:div>
          </w:divsChild>
        </w:div>
        <w:div w:id="1212571579">
          <w:marLeft w:val="0"/>
          <w:marRight w:val="0"/>
          <w:marTop w:val="0"/>
          <w:marBottom w:val="0"/>
          <w:divBdr>
            <w:top w:val="none" w:sz="0" w:space="0" w:color="auto"/>
            <w:left w:val="none" w:sz="0" w:space="0" w:color="auto"/>
            <w:bottom w:val="none" w:sz="0" w:space="0" w:color="auto"/>
            <w:right w:val="none" w:sz="0" w:space="0" w:color="auto"/>
          </w:divBdr>
        </w:div>
        <w:div w:id="1409309414">
          <w:marLeft w:val="0"/>
          <w:marRight w:val="0"/>
          <w:marTop w:val="0"/>
          <w:marBottom w:val="0"/>
          <w:divBdr>
            <w:top w:val="none" w:sz="0" w:space="0" w:color="auto"/>
            <w:left w:val="none" w:sz="0" w:space="0" w:color="auto"/>
            <w:bottom w:val="none" w:sz="0" w:space="0" w:color="auto"/>
            <w:right w:val="none" w:sz="0" w:space="0" w:color="auto"/>
          </w:divBdr>
        </w:div>
        <w:div w:id="1431196673">
          <w:marLeft w:val="0"/>
          <w:marRight w:val="0"/>
          <w:marTop w:val="0"/>
          <w:marBottom w:val="0"/>
          <w:divBdr>
            <w:top w:val="none" w:sz="0" w:space="0" w:color="auto"/>
            <w:left w:val="none" w:sz="0" w:space="0" w:color="auto"/>
            <w:bottom w:val="none" w:sz="0" w:space="0" w:color="auto"/>
            <w:right w:val="none" w:sz="0" w:space="0" w:color="auto"/>
          </w:divBdr>
        </w:div>
        <w:div w:id="1470398363">
          <w:marLeft w:val="0"/>
          <w:marRight w:val="0"/>
          <w:marTop w:val="0"/>
          <w:marBottom w:val="0"/>
          <w:divBdr>
            <w:top w:val="none" w:sz="0" w:space="0" w:color="auto"/>
            <w:left w:val="none" w:sz="0" w:space="0" w:color="auto"/>
            <w:bottom w:val="none" w:sz="0" w:space="0" w:color="auto"/>
            <w:right w:val="none" w:sz="0" w:space="0" w:color="auto"/>
          </w:divBdr>
        </w:div>
        <w:div w:id="1860384971">
          <w:marLeft w:val="0"/>
          <w:marRight w:val="0"/>
          <w:marTop w:val="0"/>
          <w:marBottom w:val="0"/>
          <w:divBdr>
            <w:top w:val="none" w:sz="0" w:space="0" w:color="auto"/>
            <w:left w:val="none" w:sz="0" w:space="0" w:color="auto"/>
            <w:bottom w:val="none" w:sz="0" w:space="0" w:color="auto"/>
            <w:right w:val="none" w:sz="0" w:space="0" w:color="auto"/>
          </w:divBdr>
        </w:div>
        <w:div w:id="1937204807">
          <w:marLeft w:val="0"/>
          <w:marRight w:val="0"/>
          <w:marTop w:val="0"/>
          <w:marBottom w:val="0"/>
          <w:divBdr>
            <w:top w:val="none" w:sz="0" w:space="0" w:color="auto"/>
            <w:left w:val="none" w:sz="0" w:space="0" w:color="auto"/>
            <w:bottom w:val="none" w:sz="0" w:space="0" w:color="auto"/>
            <w:right w:val="none" w:sz="0" w:space="0" w:color="auto"/>
          </w:divBdr>
        </w:div>
      </w:divsChild>
    </w:div>
    <w:div w:id="156494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9060">
          <w:marLeft w:val="0"/>
          <w:marRight w:val="0"/>
          <w:marTop w:val="0"/>
          <w:marBottom w:val="0"/>
          <w:divBdr>
            <w:top w:val="none" w:sz="0" w:space="0" w:color="auto"/>
            <w:left w:val="none" w:sz="0" w:space="0" w:color="auto"/>
            <w:bottom w:val="none" w:sz="0" w:space="0" w:color="auto"/>
            <w:right w:val="none" w:sz="0" w:space="0" w:color="auto"/>
          </w:divBdr>
        </w:div>
        <w:div w:id="245841335">
          <w:marLeft w:val="0"/>
          <w:marRight w:val="0"/>
          <w:marTop w:val="0"/>
          <w:marBottom w:val="0"/>
          <w:divBdr>
            <w:top w:val="none" w:sz="0" w:space="0" w:color="auto"/>
            <w:left w:val="none" w:sz="0" w:space="0" w:color="auto"/>
            <w:bottom w:val="none" w:sz="0" w:space="0" w:color="auto"/>
            <w:right w:val="none" w:sz="0" w:space="0" w:color="auto"/>
          </w:divBdr>
        </w:div>
        <w:div w:id="283004092">
          <w:marLeft w:val="0"/>
          <w:marRight w:val="0"/>
          <w:marTop w:val="0"/>
          <w:marBottom w:val="0"/>
          <w:divBdr>
            <w:top w:val="none" w:sz="0" w:space="0" w:color="auto"/>
            <w:left w:val="none" w:sz="0" w:space="0" w:color="auto"/>
            <w:bottom w:val="none" w:sz="0" w:space="0" w:color="auto"/>
            <w:right w:val="none" w:sz="0" w:space="0" w:color="auto"/>
          </w:divBdr>
          <w:divsChild>
            <w:div w:id="1505510852">
              <w:marLeft w:val="0"/>
              <w:marRight w:val="0"/>
              <w:marTop w:val="0"/>
              <w:marBottom w:val="0"/>
              <w:divBdr>
                <w:top w:val="none" w:sz="0" w:space="0" w:color="auto"/>
                <w:left w:val="none" w:sz="0" w:space="0" w:color="auto"/>
                <w:bottom w:val="none" w:sz="0" w:space="0" w:color="auto"/>
                <w:right w:val="none" w:sz="0" w:space="0" w:color="auto"/>
              </w:divBdr>
            </w:div>
          </w:divsChild>
        </w:div>
        <w:div w:id="381491019">
          <w:marLeft w:val="0"/>
          <w:marRight w:val="0"/>
          <w:marTop w:val="0"/>
          <w:marBottom w:val="0"/>
          <w:divBdr>
            <w:top w:val="none" w:sz="0" w:space="0" w:color="auto"/>
            <w:left w:val="none" w:sz="0" w:space="0" w:color="auto"/>
            <w:bottom w:val="none" w:sz="0" w:space="0" w:color="auto"/>
            <w:right w:val="none" w:sz="0" w:space="0" w:color="auto"/>
          </w:divBdr>
        </w:div>
        <w:div w:id="567107997">
          <w:marLeft w:val="0"/>
          <w:marRight w:val="0"/>
          <w:marTop w:val="0"/>
          <w:marBottom w:val="0"/>
          <w:divBdr>
            <w:top w:val="none" w:sz="0" w:space="0" w:color="auto"/>
            <w:left w:val="none" w:sz="0" w:space="0" w:color="auto"/>
            <w:bottom w:val="none" w:sz="0" w:space="0" w:color="auto"/>
            <w:right w:val="none" w:sz="0" w:space="0" w:color="auto"/>
          </w:divBdr>
        </w:div>
        <w:div w:id="599484351">
          <w:marLeft w:val="0"/>
          <w:marRight w:val="0"/>
          <w:marTop w:val="0"/>
          <w:marBottom w:val="0"/>
          <w:divBdr>
            <w:top w:val="none" w:sz="0" w:space="0" w:color="auto"/>
            <w:left w:val="none" w:sz="0" w:space="0" w:color="auto"/>
            <w:bottom w:val="none" w:sz="0" w:space="0" w:color="auto"/>
            <w:right w:val="none" w:sz="0" w:space="0" w:color="auto"/>
          </w:divBdr>
        </w:div>
        <w:div w:id="657999823">
          <w:marLeft w:val="0"/>
          <w:marRight w:val="0"/>
          <w:marTop w:val="0"/>
          <w:marBottom w:val="0"/>
          <w:divBdr>
            <w:top w:val="none" w:sz="0" w:space="0" w:color="auto"/>
            <w:left w:val="none" w:sz="0" w:space="0" w:color="auto"/>
            <w:bottom w:val="none" w:sz="0" w:space="0" w:color="auto"/>
            <w:right w:val="none" w:sz="0" w:space="0" w:color="auto"/>
          </w:divBdr>
        </w:div>
        <w:div w:id="803354552">
          <w:marLeft w:val="0"/>
          <w:marRight w:val="0"/>
          <w:marTop w:val="0"/>
          <w:marBottom w:val="0"/>
          <w:divBdr>
            <w:top w:val="none" w:sz="0" w:space="0" w:color="auto"/>
            <w:left w:val="none" w:sz="0" w:space="0" w:color="auto"/>
            <w:bottom w:val="none" w:sz="0" w:space="0" w:color="auto"/>
            <w:right w:val="none" w:sz="0" w:space="0" w:color="auto"/>
          </w:divBdr>
        </w:div>
        <w:div w:id="896013703">
          <w:marLeft w:val="0"/>
          <w:marRight w:val="0"/>
          <w:marTop w:val="0"/>
          <w:marBottom w:val="0"/>
          <w:divBdr>
            <w:top w:val="none" w:sz="0" w:space="0" w:color="auto"/>
            <w:left w:val="none" w:sz="0" w:space="0" w:color="auto"/>
            <w:bottom w:val="none" w:sz="0" w:space="0" w:color="auto"/>
            <w:right w:val="none" w:sz="0" w:space="0" w:color="auto"/>
          </w:divBdr>
          <w:divsChild>
            <w:div w:id="845510602">
              <w:marLeft w:val="0"/>
              <w:marRight w:val="0"/>
              <w:marTop w:val="0"/>
              <w:marBottom w:val="0"/>
              <w:divBdr>
                <w:top w:val="none" w:sz="0" w:space="0" w:color="auto"/>
                <w:left w:val="none" w:sz="0" w:space="0" w:color="auto"/>
                <w:bottom w:val="none" w:sz="0" w:space="0" w:color="auto"/>
                <w:right w:val="none" w:sz="0" w:space="0" w:color="auto"/>
              </w:divBdr>
            </w:div>
          </w:divsChild>
        </w:div>
        <w:div w:id="942613866">
          <w:marLeft w:val="0"/>
          <w:marRight w:val="0"/>
          <w:marTop w:val="0"/>
          <w:marBottom w:val="0"/>
          <w:divBdr>
            <w:top w:val="none" w:sz="0" w:space="0" w:color="auto"/>
            <w:left w:val="none" w:sz="0" w:space="0" w:color="auto"/>
            <w:bottom w:val="none" w:sz="0" w:space="0" w:color="auto"/>
            <w:right w:val="none" w:sz="0" w:space="0" w:color="auto"/>
          </w:divBdr>
        </w:div>
        <w:div w:id="965621101">
          <w:marLeft w:val="0"/>
          <w:marRight w:val="0"/>
          <w:marTop w:val="0"/>
          <w:marBottom w:val="0"/>
          <w:divBdr>
            <w:top w:val="none" w:sz="0" w:space="0" w:color="auto"/>
            <w:left w:val="none" w:sz="0" w:space="0" w:color="auto"/>
            <w:bottom w:val="none" w:sz="0" w:space="0" w:color="auto"/>
            <w:right w:val="none" w:sz="0" w:space="0" w:color="auto"/>
          </w:divBdr>
        </w:div>
        <w:div w:id="1104500232">
          <w:marLeft w:val="0"/>
          <w:marRight w:val="0"/>
          <w:marTop w:val="0"/>
          <w:marBottom w:val="0"/>
          <w:divBdr>
            <w:top w:val="none" w:sz="0" w:space="0" w:color="auto"/>
            <w:left w:val="none" w:sz="0" w:space="0" w:color="auto"/>
            <w:bottom w:val="none" w:sz="0" w:space="0" w:color="auto"/>
            <w:right w:val="none" w:sz="0" w:space="0" w:color="auto"/>
          </w:divBdr>
        </w:div>
        <w:div w:id="1566377028">
          <w:marLeft w:val="0"/>
          <w:marRight w:val="0"/>
          <w:marTop w:val="0"/>
          <w:marBottom w:val="0"/>
          <w:divBdr>
            <w:top w:val="none" w:sz="0" w:space="0" w:color="auto"/>
            <w:left w:val="none" w:sz="0" w:space="0" w:color="auto"/>
            <w:bottom w:val="none" w:sz="0" w:space="0" w:color="auto"/>
            <w:right w:val="none" w:sz="0" w:space="0" w:color="auto"/>
          </w:divBdr>
        </w:div>
        <w:div w:id="1652640032">
          <w:marLeft w:val="0"/>
          <w:marRight w:val="0"/>
          <w:marTop w:val="0"/>
          <w:marBottom w:val="0"/>
          <w:divBdr>
            <w:top w:val="none" w:sz="0" w:space="0" w:color="auto"/>
            <w:left w:val="none" w:sz="0" w:space="0" w:color="auto"/>
            <w:bottom w:val="none" w:sz="0" w:space="0" w:color="auto"/>
            <w:right w:val="none" w:sz="0" w:space="0" w:color="auto"/>
          </w:divBdr>
          <w:divsChild>
            <w:div w:id="292635579">
              <w:marLeft w:val="0"/>
              <w:marRight w:val="0"/>
              <w:marTop w:val="0"/>
              <w:marBottom w:val="0"/>
              <w:divBdr>
                <w:top w:val="none" w:sz="0" w:space="0" w:color="auto"/>
                <w:left w:val="none" w:sz="0" w:space="0" w:color="auto"/>
                <w:bottom w:val="none" w:sz="0" w:space="0" w:color="auto"/>
                <w:right w:val="none" w:sz="0" w:space="0" w:color="auto"/>
              </w:divBdr>
            </w:div>
            <w:div w:id="2078242079">
              <w:marLeft w:val="0"/>
              <w:marRight w:val="0"/>
              <w:marTop w:val="0"/>
              <w:marBottom w:val="0"/>
              <w:divBdr>
                <w:top w:val="none" w:sz="0" w:space="0" w:color="auto"/>
                <w:left w:val="none" w:sz="0" w:space="0" w:color="auto"/>
                <w:bottom w:val="none" w:sz="0" w:space="0" w:color="auto"/>
                <w:right w:val="none" w:sz="0" w:space="0" w:color="auto"/>
              </w:divBdr>
            </w:div>
          </w:divsChild>
        </w:div>
        <w:div w:id="1765219853">
          <w:marLeft w:val="0"/>
          <w:marRight w:val="0"/>
          <w:marTop w:val="0"/>
          <w:marBottom w:val="0"/>
          <w:divBdr>
            <w:top w:val="none" w:sz="0" w:space="0" w:color="auto"/>
            <w:left w:val="none" w:sz="0" w:space="0" w:color="auto"/>
            <w:bottom w:val="none" w:sz="0" w:space="0" w:color="auto"/>
            <w:right w:val="none" w:sz="0" w:space="0" w:color="auto"/>
          </w:divBdr>
        </w:div>
        <w:div w:id="1772891680">
          <w:marLeft w:val="0"/>
          <w:marRight w:val="0"/>
          <w:marTop w:val="0"/>
          <w:marBottom w:val="0"/>
          <w:divBdr>
            <w:top w:val="none" w:sz="0" w:space="0" w:color="auto"/>
            <w:left w:val="none" w:sz="0" w:space="0" w:color="auto"/>
            <w:bottom w:val="none" w:sz="0" w:space="0" w:color="auto"/>
            <w:right w:val="none" w:sz="0" w:space="0" w:color="auto"/>
          </w:divBdr>
        </w:div>
        <w:div w:id="1910725278">
          <w:marLeft w:val="0"/>
          <w:marRight w:val="0"/>
          <w:marTop w:val="0"/>
          <w:marBottom w:val="0"/>
          <w:divBdr>
            <w:top w:val="none" w:sz="0" w:space="0" w:color="auto"/>
            <w:left w:val="none" w:sz="0" w:space="0" w:color="auto"/>
            <w:bottom w:val="none" w:sz="0" w:space="0" w:color="auto"/>
            <w:right w:val="none" w:sz="0" w:space="0" w:color="auto"/>
          </w:divBdr>
        </w:div>
      </w:divsChild>
    </w:div>
    <w:div w:id="1752391829">
      <w:bodyDiv w:val="1"/>
      <w:marLeft w:val="0"/>
      <w:marRight w:val="0"/>
      <w:marTop w:val="0"/>
      <w:marBottom w:val="0"/>
      <w:divBdr>
        <w:top w:val="none" w:sz="0" w:space="0" w:color="auto"/>
        <w:left w:val="none" w:sz="0" w:space="0" w:color="auto"/>
        <w:bottom w:val="none" w:sz="0" w:space="0" w:color="auto"/>
        <w:right w:val="none" w:sz="0" w:space="0" w:color="auto"/>
      </w:divBdr>
    </w:div>
    <w:div w:id="1754159187">
      <w:bodyDiv w:val="1"/>
      <w:marLeft w:val="0"/>
      <w:marRight w:val="0"/>
      <w:marTop w:val="0"/>
      <w:marBottom w:val="0"/>
      <w:divBdr>
        <w:top w:val="none" w:sz="0" w:space="0" w:color="auto"/>
        <w:left w:val="none" w:sz="0" w:space="0" w:color="auto"/>
        <w:bottom w:val="none" w:sz="0" w:space="0" w:color="auto"/>
        <w:right w:val="none" w:sz="0" w:space="0" w:color="auto"/>
      </w:divBdr>
      <w:divsChild>
        <w:div w:id="588126027">
          <w:marLeft w:val="0"/>
          <w:marRight w:val="0"/>
          <w:marTop w:val="0"/>
          <w:marBottom w:val="0"/>
          <w:divBdr>
            <w:top w:val="none" w:sz="0" w:space="0" w:color="auto"/>
            <w:left w:val="none" w:sz="0" w:space="0" w:color="auto"/>
            <w:bottom w:val="none" w:sz="0" w:space="0" w:color="auto"/>
            <w:right w:val="none" w:sz="0" w:space="0" w:color="auto"/>
          </w:divBdr>
          <w:divsChild>
            <w:div w:id="320818719">
              <w:marLeft w:val="0"/>
              <w:marRight w:val="0"/>
              <w:marTop w:val="0"/>
              <w:marBottom w:val="0"/>
              <w:divBdr>
                <w:top w:val="none" w:sz="0" w:space="0" w:color="auto"/>
                <w:left w:val="none" w:sz="0" w:space="0" w:color="auto"/>
                <w:bottom w:val="none" w:sz="0" w:space="0" w:color="auto"/>
                <w:right w:val="none" w:sz="0" w:space="0" w:color="auto"/>
              </w:divBdr>
            </w:div>
          </w:divsChild>
        </w:div>
        <w:div w:id="920456559">
          <w:marLeft w:val="0"/>
          <w:marRight w:val="0"/>
          <w:marTop w:val="0"/>
          <w:marBottom w:val="0"/>
          <w:divBdr>
            <w:top w:val="none" w:sz="0" w:space="0" w:color="auto"/>
            <w:left w:val="none" w:sz="0" w:space="0" w:color="auto"/>
            <w:bottom w:val="none" w:sz="0" w:space="0" w:color="auto"/>
            <w:right w:val="none" w:sz="0" w:space="0" w:color="auto"/>
          </w:divBdr>
        </w:div>
        <w:div w:id="1590890841">
          <w:marLeft w:val="0"/>
          <w:marRight w:val="0"/>
          <w:marTop w:val="0"/>
          <w:marBottom w:val="0"/>
          <w:divBdr>
            <w:top w:val="none" w:sz="0" w:space="0" w:color="auto"/>
            <w:left w:val="none" w:sz="0" w:space="0" w:color="auto"/>
            <w:bottom w:val="none" w:sz="0" w:space="0" w:color="auto"/>
            <w:right w:val="none" w:sz="0" w:space="0" w:color="auto"/>
          </w:divBdr>
          <w:divsChild>
            <w:div w:id="61947961">
              <w:marLeft w:val="0"/>
              <w:marRight w:val="0"/>
              <w:marTop w:val="0"/>
              <w:marBottom w:val="0"/>
              <w:divBdr>
                <w:top w:val="none" w:sz="0" w:space="0" w:color="auto"/>
                <w:left w:val="none" w:sz="0" w:space="0" w:color="auto"/>
                <w:bottom w:val="none" w:sz="0" w:space="0" w:color="auto"/>
                <w:right w:val="none" w:sz="0" w:space="0" w:color="auto"/>
              </w:divBdr>
            </w:div>
            <w:div w:id="493493370">
              <w:marLeft w:val="0"/>
              <w:marRight w:val="0"/>
              <w:marTop w:val="0"/>
              <w:marBottom w:val="0"/>
              <w:divBdr>
                <w:top w:val="none" w:sz="0" w:space="0" w:color="auto"/>
                <w:left w:val="none" w:sz="0" w:space="0" w:color="auto"/>
                <w:bottom w:val="none" w:sz="0" w:space="0" w:color="auto"/>
                <w:right w:val="none" w:sz="0" w:space="0" w:color="auto"/>
              </w:divBdr>
            </w:div>
            <w:div w:id="1253971610">
              <w:marLeft w:val="0"/>
              <w:marRight w:val="0"/>
              <w:marTop w:val="0"/>
              <w:marBottom w:val="0"/>
              <w:divBdr>
                <w:top w:val="none" w:sz="0" w:space="0" w:color="auto"/>
                <w:left w:val="none" w:sz="0" w:space="0" w:color="auto"/>
                <w:bottom w:val="none" w:sz="0" w:space="0" w:color="auto"/>
                <w:right w:val="none" w:sz="0" w:space="0" w:color="auto"/>
              </w:divBdr>
            </w:div>
            <w:div w:id="1678994605">
              <w:marLeft w:val="0"/>
              <w:marRight w:val="0"/>
              <w:marTop w:val="0"/>
              <w:marBottom w:val="0"/>
              <w:divBdr>
                <w:top w:val="none" w:sz="0" w:space="0" w:color="auto"/>
                <w:left w:val="none" w:sz="0" w:space="0" w:color="auto"/>
                <w:bottom w:val="none" w:sz="0" w:space="0" w:color="auto"/>
                <w:right w:val="none" w:sz="0" w:space="0" w:color="auto"/>
              </w:divBdr>
            </w:div>
            <w:div w:id="2020812495">
              <w:marLeft w:val="0"/>
              <w:marRight w:val="0"/>
              <w:marTop w:val="0"/>
              <w:marBottom w:val="0"/>
              <w:divBdr>
                <w:top w:val="none" w:sz="0" w:space="0" w:color="auto"/>
                <w:left w:val="none" w:sz="0" w:space="0" w:color="auto"/>
                <w:bottom w:val="none" w:sz="0" w:space="0" w:color="auto"/>
                <w:right w:val="none" w:sz="0" w:space="0" w:color="auto"/>
              </w:divBdr>
            </w:div>
          </w:divsChild>
        </w:div>
        <w:div w:id="1623417045">
          <w:marLeft w:val="0"/>
          <w:marRight w:val="0"/>
          <w:marTop w:val="0"/>
          <w:marBottom w:val="0"/>
          <w:divBdr>
            <w:top w:val="none" w:sz="0" w:space="0" w:color="auto"/>
            <w:left w:val="none" w:sz="0" w:space="0" w:color="auto"/>
            <w:bottom w:val="none" w:sz="0" w:space="0" w:color="auto"/>
            <w:right w:val="none" w:sz="0" w:space="0" w:color="auto"/>
          </w:divBdr>
          <w:divsChild>
            <w:div w:id="88309265">
              <w:marLeft w:val="0"/>
              <w:marRight w:val="0"/>
              <w:marTop w:val="0"/>
              <w:marBottom w:val="0"/>
              <w:divBdr>
                <w:top w:val="none" w:sz="0" w:space="0" w:color="auto"/>
                <w:left w:val="none" w:sz="0" w:space="0" w:color="auto"/>
                <w:bottom w:val="none" w:sz="0" w:space="0" w:color="auto"/>
                <w:right w:val="none" w:sz="0" w:space="0" w:color="auto"/>
              </w:divBdr>
            </w:div>
            <w:div w:id="293870216">
              <w:marLeft w:val="0"/>
              <w:marRight w:val="0"/>
              <w:marTop w:val="0"/>
              <w:marBottom w:val="0"/>
              <w:divBdr>
                <w:top w:val="none" w:sz="0" w:space="0" w:color="auto"/>
                <w:left w:val="none" w:sz="0" w:space="0" w:color="auto"/>
                <w:bottom w:val="none" w:sz="0" w:space="0" w:color="auto"/>
                <w:right w:val="none" w:sz="0" w:space="0" w:color="auto"/>
              </w:divBdr>
            </w:div>
            <w:div w:id="804933734">
              <w:marLeft w:val="0"/>
              <w:marRight w:val="0"/>
              <w:marTop w:val="0"/>
              <w:marBottom w:val="0"/>
              <w:divBdr>
                <w:top w:val="none" w:sz="0" w:space="0" w:color="auto"/>
                <w:left w:val="none" w:sz="0" w:space="0" w:color="auto"/>
                <w:bottom w:val="none" w:sz="0" w:space="0" w:color="auto"/>
                <w:right w:val="none" w:sz="0" w:space="0" w:color="auto"/>
              </w:divBdr>
            </w:div>
            <w:div w:id="1824271805">
              <w:marLeft w:val="0"/>
              <w:marRight w:val="0"/>
              <w:marTop w:val="0"/>
              <w:marBottom w:val="0"/>
              <w:divBdr>
                <w:top w:val="none" w:sz="0" w:space="0" w:color="auto"/>
                <w:left w:val="none" w:sz="0" w:space="0" w:color="auto"/>
                <w:bottom w:val="none" w:sz="0" w:space="0" w:color="auto"/>
                <w:right w:val="none" w:sz="0" w:space="0" w:color="auto"/>
              </w:divBdr>
            </w:div>
          </w:divsChild>
        </w:div>
        <w:div w:id="1756853343">
          <w:marLeft w:val="0"/>
          <w:marRight w:val="0"/>
          <w:marTop w:val="0"/>
          <w:marBottom w:val="0"/>
          <w:divBdr>
            <w:top w:val="none" w:sz="0" w:space="0" w:color="auto"/>
            <w:left w:val="none" w:sz="0" w:space="0" w:color="auto"/>
            <w:bottom w:val="none" w:sz="0" w:space="0" w:color="auto"/>
            <w:right w:val="none" w:sz="0" w:space="0" w:color="auto"/>
          </w:divBdr>
        </w:div>
        <w:div w:id="1984310645">
          <w:marLeft w:val="0"/>
          <w:marRight w:val="0"/>
          <w:marTop w:val="0"/>
          <w:marBottom w:val="0"/>
          <w:divBdr>
            <w:top w:val="none" w:sz="0" w:space="0" w:color="auto"/>
            <w:left w:val="none" w:sz="0" w:space="0" w:color="auto"/>
            <w:bottom w:val="none" w:sz="0" w:space="0" w:color="auto"/>
            <w:right w:val="none" w:sz="0" w:space="0" w:color="auto"/>
          </w:divBdr>
        </w:div>
        <w:div w:id="2074809647">
          <w:marLeft w:val="0"/>
          <w:marRight w:val="0"/>
          <w:marTop w:val="0"/>
          <w:marBottom w:val="0"/>
          <w:divBdr>
            <w:top w:val="none" w:sz="0" w:space="0" w:color="auto"/>
            <w:left w:val="none" w:sz="0" w:space="0" w:color="auto"/>
            <w:bottom w:val="none" w:sz="0" w:space="0" w:color="auto"/>
            <w:right w:val="none" w:sz="0" w:space="0" w:color="auto"/>
          </w:divBdr>
        </w:div>
      </w:divsChild>
    </w:div>
    <w:div w:id="1804888545">
      <w:bodyDiv w:val="1"/>
      <w:marLeft w:val="0"/>
      <w:marRight w:val="0"/>
      <w:marTop w:val="0"/>
      <w:marBottom w:val="0"/>
      <w:divBdr>
        <w:top w:val="none" w:sz="0" w:space="0" w:color="auto"/>
        <w:left w:val="none" w:sz="0" w:space="0" w:color="auto"/>
        <w:bottom w:val="none" w:sz="0" w:space="0" w:color="auto"/>
        <w:right w:val="none" w:sz="0" w:space="0" w:color="auto"/>
      </w:divBdr>
      <w:divsChild>
        <w:div w:id="431705209">
          <w:marLeft w:val="0"/>
          <w:marRight w:val="0"/>
          <w:marTop w:val="0"/>
          <w:marBottom w:val="0"/>
          <w:divBdr>
            <w:top w:val="none" w:sz="0" w:space="0" w:color="auto"/>
            <w:left w:val="none" w:sz="0" w:space="0" w:color="auto"/>
            <w:bottom w:val="none" w:sz="0" w:space="0" w:color="auto"/>
            <w:right w:val="none" w:sz="0" w:space="0" w:color="auto"/>
          </w:divBdr>
        </w:div>
      </w:divsChild>
    </w:div>
    <w:div w:id="1903101447">
      <w:bodyDiv w:val="1"/>
      <w:marLeft w:val="0"/>
      <w:marRight w:val="0"/>
      <w:marTop w:val="0"/>
      <w:marBottom w:val="0"/>
      <w:divBdr>
        <w:top w:val="none" w:sz="0" w:space="0" w:color="auto"/>
        <w:left w:val="none" w:sz="0" w:space="0" w:color="auto"/>
        <w:bottom w:val="none" w:sz="0" w:space="0" w:color="auto"/>
        <w:right w:val="none" w:sz="0" w:space="0" w:color="auto"/>
      </w:divBdr>
      <w:divsChild>
        <w:div w:id="827012264">
          <w:marLeft w:val="0"/>
          <w:marRight w:val="0"/>
          <w:marTop w:val="0"/>
          <w:marBottom w:val="0"/>
          <w:divBdr>
            <w:top w:val="none" w:sz="0" w:space="0" w:color="auto"/>
            <w:left w:val="none" w:sz="0" w:space="0" w:color="auto"/>
            <w:bottom w:val="none" w:sz="0" w:space="0" w:color="auto"/>
            <w:right w:val="none" w:sz="0" w:space="0" w:color="auto"/>
          </w:divBdr>
          <w:divsChild>
            <w:div w:id="1275021658">
              <w:marLeft w:val="0"/>
              <w:marRight w:val="0"/>
              <w:marTop w:val="0"/>
              <w:marBottom w:val="0"/>
              <w:divBdr>
                <w:top w:val="none" w:sz="0" w:space="0" w:color="auto"/>
                <w:left w:val="none" w:sz="0" w:space="0" w:color="auto"/>
                <w:bottom w:val="none" w:sz="0" w:space="0" w:color="auto"/>
                <w:right w:val="none" w:sz="0" w:space="0" w:color="auto"/>
              </w:divBdr>
              <w:divsChild>
                <w:div w:id="708457738">
                  <w:marLeft w:val="0"/>
                  <w:marRight w:val="0"/>
                  <w:marTop w:val="0"/>
                  <w:marBottom w:val="0"/>
                  <w:divBdr>
                    <w:top w:val="none" w:sz="0" w:space="0" w:color="auto"/>
                    <w:left w:val="none" w:sz="0" w:space="0" w:color="auto"/>
                    <w:bottom w:val="none" w:sz="0" w:space="0" w:color="auto"/>
                    <w:right w:val="none" w:sz="0" w:space="0" w:color="auto"/>
                  </w:divBdr>
                </w:div>
                <w:div w:id="120174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94043">
          <w:marLeft w:val="0"/>
          <w:marRight w:val="0"/>
          <w:marTop w:val="0"/>
          <w:marBottom w:val="0"/>
          <w:divBdr>
            <w:top w:val="none" w:sz="0" w:space="0" w:color="auto"/>
            <w:left w:val="none" w:sz="0" w:space="0" w:color="auto"/>
            <w:bottom w:val="none" w:sz="0" w:space="0" w:color="auto"/>
            <w:right w:val="none" w:sz="0" w:space="0" w:color="auto"/>
          </w:divBdr>
        </w:div>
      </w:divsChild>
    </w:div>
    <w:div w:id="1940525886">
      <w:bodyDiv w:val="1"/>
      <w:marLeft w:val="0"/>
      <w:marRight w:val="0"/>
      <w:marTop w:val="0"/>
      <w:marBottom w:val="0"/>
      <w:divBdr>
        <w:top w:val="none" w:sz="0" w:space="0" w:color="auto"/>
        <w:left w:val="none" w:sz="0" w:space="0" w:color="auto"/>
        <w:bottom w:val="none" w:sz="0" w:space="0" w:color="auto"/>
        <w:right w:val="none" w:sz="0" w:space="0" w:color="auto"/>
      </w:divBdr>
      <w:divsChild>
        <w:div w:id="76706280">
          <w:marLeft w:val="0"/>
          <w:marRight w:val="0"/>
          <w:marTop w:val="0"/>
          <w:marBottom w:val="0"/>
          <w:divBdr>
            <w:top w:val="none" w:sz="0" w:space="0" w:color="auto"/>
            <w:left w:val="none" w:sz="0" w:space="0" w:color="auto"/>
            <w:bottom w:val="none" w:sz="0" w:space="0" w:color="auto"/>
            <w:right w:val="none" w:sz="0" w:space="0" w:color="auto"/>
          </w:divBdr>
        </w:div>
      </w:divsChild>
    </w:div>
    <w:div w:id="1984692552">
      <w:bodyDiv w:val="1"/>
      <w:marLeft w:val="0"/>
      <w:marRight w:val="0"/>
      <w:marTop w:val="0"/>
      <w:marBottom w:val="0"/>
      <w:divBdr>
        <w:top w:val="none" w:sz="0" w:space="0" w:color="auto"/>
        <w:left w:val="none" w:sz="0" w:space="0" w:color="auto"/>
        <w:bottom w:val="none" w:sz="0" w:space="0" w:color="auto"/>
        <w:right w:val="none" w:sz="0" w:space="0" w:color="auto"/>
      </w:divBdr>
      <w:divsChild>
        <w:div w:id="2098862922">
          <w:marLeft w:val="0"/>
          <w:marRight w:val="0"/>
          <w:marTop w:val="0"/>
          <w:marBottom w:val="0"/>
          <w:divBdr>
            <w:top w:val="none" w:sz="0" w:space="0" w:color="auto"/>
            <w:left w:val="none" w:sz="0" w:space="0" w:color="auto"/>
            <w:bottom w:val="none" w:sz="0" w:space="0" w:color="auto"/>
            <w:right w:val="none" w:sz="0" w:space="0" w:color="auto"/>
          </w:divBdr>
          <w:divsChild>
            <w:div w:id="109655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1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4956">
          <w:marLeft w:val="0"/>
          <w:marRight w:val="0"/>
          <w:marTop w:val="0"/>
          <w:marBottom w:val="0"/>
          <w:divBdr>
            <w:top w:val="none" w:sz="0" w:space="0" w:color="auto"/>
            <w:left w:val="none" w:sz="0" w:space="0" w:color="auto"/>
            <w:bottom w:val="none" w:sz="0" w:space="0" w:color="auto"/>
            <w:right w:val="none" w:sz="0" w:space="0" w:color="auto"/>
          </w:divBdr>
          <w:divsChild>
            <w:div w:id="1040789900">
              <w:marLeft w:val="0"/>
              <w:marRight w:val="0"/>
              <w:marTop w:val="0"/>
              <w:marBottom w:val="0"/>
              <w:divBdr>
                <w:top w:val="none" w:sz="0" w:space="0" w:color="auto"/>
                <w:left w:val="none" w:sz="0" w:space="0" w:color="auto"/>
                <w:bottom w:val="none" w:sz="0" w:space="0" w:color="auto"/>
                <w:right w:val="none" w:sz="0" w:space="0" w:color="auto"/>
              </w:divBdr>
              <w:divsChild>
                <w:div w:id="647708428">
                  <w:marLeft w:val="0"/>
                  <w:marRight w:val="0"/>
                  <w:marTop w:val="0"/>
                  <w:marBottom w:val="0"/>
                  <w:divBdr>
                    <w:top w:val="none" w:sz="0" w:space="0" w:color="auto"/>
                    <w:left w:val="none" w:sz="0" w:space="0" w:color="auto"/>
                    <w:bottom w:val="none" w:sz="0" w:space="0" w:color="auto"/>
                    <w:right w:val="none" w:sz="0" w:space="0" w:color="auto"/>
                  </w:divBdr>
                </w:div>
                <w:div w:id="20134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2.safelinks.protection.outlook.com/?url=https%3A%2F%2Fwww.med.qub.ac.uk%2Fwp-gp%2F&amp;data=04%7C01%7CG.Kearney%40qub.ac.uk%7C41b334dcbaab4cffb79b08d9692fe5ef%7Ceaab77eab4a549e3a1e8d6dd23a1f286%7C0%7C0%7C637656476814922113%7CUnknown%7CTWFpbGZsb3d8eyJWIjoiMC4wLjAwMDAiLCJQIjoiV2luMzIiLCJBTiI6Ik1haWwiLCJXVCI6Mn0%3D%7C1000&amp;sdata=gHO%2BCnB9UE4tTdIitm0WnJ7fJP%2FOAHi9vWFFS56yeS8%3D&amp;reserved=0" TargetMode="External"/><Relationship Id="rId18" Type="http://schemas.openxmlformats.org/officeDocument/2006/relationships/hyperlink" Target="https://eur02.safelinks.protection.outlook.com/?url=https%3A%2F%2Fwww.med.qub.ac.uk%2Fwp-gp%2F&amp;data=04%7C01%7CG.Kearney%40qub.ac.uk%7C41b334dcbaab4cffb79b08d9692fe5ef%7Ceaab77eab4a549e3a1e8d6dd23a1f286%7C0%7C0%7C637656476814922113%7CUnknown%7CTWFpbGZsb3d8eyJWIjoiMC4wLjAwMDAiLCJQIjoiV2luMzIiLCJBTiI6Ik1haWwiLCJXVCI6Mn0%3D%7C1000&amp;sdata=gHO%2BCnB9UE4tTdIitm0WnJ7fJP%2FOAHi9vWFFS56yeS8%3D&amp;reserved=0" TargetMode="External"/><Relationship Id="rId26" Type="http://schemas.openxmlformats.org/officeDocument/2006/relationships/image" Target="media/image7.png"/><Relationship Id="rId39" Type="http://schemas.openxmlformats.org/officeDocument/2006/relationships/theme" Target="theme/theme1.xml"/><Relationship Id="rId21" Type="http://schemas.openxmlformats.org/officeDocument/2006/relationships/hyperlink" Target="https://www.youtube.com/watch?v=c_wOnJJEfxE" TargetMode="External"/><Relationship Id="rId34" Type="http://schemas.openxmlformats.org/officeDocument/2006/relationships/image" Target="media/image14.sv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mc-uk.org/guidance/good_medical_practice/duties_of_a_doctor.asp" TargetMode="External"/><Relationship Id="rId25" Type="http://schemas.openxmlformats.org/officeDocument/2006/relationships/image" Target="media/image6.pn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gp.org.uk/getmedia/074af536-aaae-4eef-95cb-63ee18e96fda/learning-general-practice.pdf" TargetMode="External"/><Relationship Id="rId20" Type="http://schemas.openxmlformats.org/officeDocument/2006/relationships/hyperlink" Target="https://doi.org/10.1016/j.amjmed.2020.09.029"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cgp.org.uk/getmedia/bd108a4b-50ce-42f0-9de4-c3083a2c8586/teaching-general-practice.pdf"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image" Target="media/image1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schools.ac.uk/media/2881/by-choice-not-by-chance.pdf" TargetMode="External"/><Relationship Id="rId22" Type="http://schemas.openxmlformats.org/officeDocument/2006/relationships/hyperlink" Target="https://doi.org/10.1016/j.amjmed.2020.09.029" TargetMode="External"/><Relationship Id="rId27" Type="http://schemas.openxmlformats.org/officeDocument/2006/relationships/image" Target="media/image8.png"/><Relationship Id="rId30" Type="http://schemas.openxmlformats.org/officeDocument/2006/relationships/hyperlink" Target="https://www.med.qub.ac.uk/portal/" TargetMode="External"/><Relationship Id="rId35" Type="http://schemas.openxmlformats.org/officeDocument/2006/relationships/image" Target="media/image15.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F34CE64E641A4B88781B9BCCE84CFB" ma:contentTypeVersion="12" ma:contentTypeDescription="Create a new document." ma:contentTypeScope="" ma:versionID="dba37068eb7ab1cc652ea4dd8b17b3d2">
  <xsd:schema xmlns:xsd="http://www.w3.org/2001/XMLSchema" xmlns:xs="http://www.w3.org/2001/XMLSchema" xmlns:p="http://schemas.microsoft.com/office/2006/metadata/properties" xmlns:ns3="5f134018-1ed8-4a57-81a2-7325938ecbf6" xmlns:ns4="20483ae0-2767-49ba-8f87-6125b24990d3" targetNamespace="http://schemas.microsoft.com/office/2006/metadata/properties" ma:root="true" ma:fieldsID="2f81e033432cddff88bbd6999561cfbb" ns3:_="" ns4:_="">
    <xsd:import namespace="5f134018-1ed8-4a57-81a2-7325938ecbf6"/>
    <xsd:import namespace="20483ae0-2767-49ba-8f87-6125b24990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34018-1ed8-4a57-81a2-7325938ec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483ae0-2767-49ba-8f87-6125b24990d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5BA34A-A6FB-4AAA-9F1F-83907182AF35}">
  <ds:schemaRefs>
    <ds:schemaRef ds:uri="http://schemas.openxmlformats.org/officeDocument/2006/bibliography"/>
  </ds:schemaRefs>
</ds:datastoreItem>
</file>

<file path=customXml/itemProps2.xml><?xml version="1.0" encoding="utf-8"?>
<ds:datastoreItem xmlns:ds="http://schemas.openxmlformats.org/officeDocument/2006/customXml" ds:itemID="{5D483B04-C9D0-4728-88F7-F4B1EBAD1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34018-1ed8-4a57-81a2-7325938ecbf6"/>
    <ds:schemaRef ds:uri="20483ae0-2767-49ba-8f87-6125b2499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BCEA87-D965-4B27-990E-730A36BEC956}">
  <ds:schemaRefs>
    <ds:schemaRef ds:uri="http://schemas.microsoft.com/sharepoint/v3/contenttype/forms"/>
  </ds:schemaRefs>
</ds:datastoreItem>
</file>

<file path=customXml/itemProps4.xml><?xml version="1.0" encoding="utf-8"?>
<ds:datastoreItem xmlns:ds="http://schemas.openxmlformats.org/officeDocument/2006/customXml" ds:itemID="{96711E59-245C-4D44-BDB0-53F4A9D747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30</Pages>
  <Words>6959</Words>
  <Characters>39671</Characters>
  <Application>Microsoft Office Word</Application>
  <DocSecurity>0</DocSecurity>
  <Lines>330</Lines>
  <Paragraphs>93</Paragraphs>
  <ScaleCrop>false</ScaleCrop>
  <Company>Medicine, Dentistry and Biomedical Sciences</Company>
  <LinksUpToDate>false</LinksUpToDate>
  <CharactersWithSpaces>46537</CharactersWithSpaces>
  <SharedDoc>false</SharedDoc>
  <HLinks>
    <vt:vector size="48" baseType="variant">
      <vt:variant>
        <vt:i4>1441821</vt:i4>
      </vt:variant>
      <vt:variant>
        <vt:i4>21</vt:i4>
      </vt:variant>
      <vt:variant>
        <vt:i4>0</vt:i4>
      </vt:variant>
      <vt:variant>
        <vt:i4>5</vt:i4>
      </vt:variant>
      <vt:variant>
        <vt:lpwstr>https://www.med.qub.ac.uk/portal/</vt:lpwstr>
      </vt:variant>
      <vt:variant>
        <vt:lpwstr/>
      </vt:variant>
      <vt:variant>
        <vt:i4>4587610</vt:i4>
      </vt:variant>
      <vt:variant>
        <vt:i4>18</vt:i4>
      </vt:variant>
      <vt:variant>
        <vt:i4>0</vt:i4>
      </vt:variant>
      <vt:variant>
        <vt:i4>5</vt:i4>
      </vt:variant>
      <vt:variant>
        <vt:lpwstr>https://doi.org/10.1016/j.amjmed.2020.09.029</vt:lpwstr>
      </vt:variant>
      <vt:variant>
        <vt:lpwstr/>
      </vt:variant>
      <vt:variant>
        <vt:i4>1572921</vt:i4>
      </vt:variant>
      <vt:variant>
        <vt:i4>15</vt:i4>
      </vt:variant>
      <vt:variant>
        <vt:i4>0</vt:i4>
      </vt:variant>
      <vt:variant>
        <vt:i4>5</vt:i4>
      </vt:variant>
      <vt:variant>
        <vt:lpwstr>https://www.youtube.com/watch?v=c_wOnJJEfxE</vt:lpwstr>
      </vt:variant>
      <vt:variant>
        <vt:lpwstr/>
      </vt:variant>
      <vt:variant>
        <vt:i4>4587610</vt:i4>
      </vt:variant>
      <vt:variant>
        <vt:i4>12</vt:i4>
      </vt:variant>
      <vt:variant>
        <vt:i4>0</vt:i4>
      </vt:variant>
      <vt:variant>
        <vt:i4>5</vt:i4>
      </vt:variant>
      <vt:variant>
        <vt:lpwstr>https://doi.org/10.1016/j.amjmed.2020.09.029</vt:lpwstr>
      </vt:variant>
      <vt:variant>
        <vt:lpwstr/>
      </vt:variant>
      <vt:variant>
        <vt:i4>7209005</vt:i4>
      </vt:variant>
      <vt:variant>
        <vt:i4>9</vt:i4>
      </vt:variant>
      <vt:variant>
        <vt:i4>0</vt:i4>
      </vt:variant>
      <vt:variant>
        <vt:i4>5</vt:i4>
      </vt:variant>
      <vt:variant>
        <vt:lpwstr>https://eur02.safelinks.protection.outlook.com/?url=https%3A%2F%2Fwww.med.qub.ac.uk%2Fwp-gp%2F&amp;data=04%7C01%7CG.Kearney%40qub.ac.uk%7C41b334dcbaab4cffb79b08d9692fe5ef%7Ceaab77eab4a549e3a1e8d6dd23a1f286%7C0%7C0%7C637656476814922113%7CUnknown%7CTWFpbGZsb3d8eyJWIjoiMC4wLjAwMDAiLCJQIjoiV2luMzIiLCJBTiI6Ik1haWwiLCJXVCI6Mn0%3D%7C1000&amp;sdata=gHO%2BCnB9UE4tTdIitm0WnJ7fJP%2FOAHi9vWFFS56yeS8%3D&amp;reserved=0</vt:lpwstr>
      </vt:variant>
      <vt:variant>
        <vt:lpwstr/>
      </vt:variant>
      <vt:variant>
        <vt:i4>5439612</vt:i4>
      </vt:variant>
      <vt:variant>
        <vt:i4>6</vt:i4>
      </vt:variant>
      <vt:variant>
        <vt:i4>0</vt:i4>
      </vt:variant>
      <vt:variant>
        <vt:i4>5</vt:i4>
      </vt:variant>
      <vt:variant>
        <vt:lpwstr>http://www.gmc-uk.org/guidance/good_medical_practice/duties_of_a_doctor.asp</vt:lpwstr>
      </vt:variant>
      <vt:variant>
        <vt:lpwstr/>
      </vt:variant>
      <vt:variant>
        <vt:i4>7274529</vt:i4>
      </vt:variant>
      <vt:variant>
        <vt:i4>3</vt:i4>
      </vt:variant>
      <vt:variant>
        <vt:i4>0</vt:i4>
      </vt:variant>
      <vt:variant>
        <vt:i4>5</vt:i4>
      </vt:variant>
      <vt:variant>
        <vt:lpwstr>https://www.rcgp.org.uk/getmedia/074af536-aaae-4eef-95cb-63ee18e96fda/learning-general-practice.pdf</vt:lpwstr>
      </vt:variant>
      <vt:variant>
        <vt:lpwstr/>
      </vt:variant>
      <vt:variant>
        <vt:i4>7209005</vt:i4>
      </vt:variant>
      <vt:variant>
        <vt:i4>0</vt:i4>
      </vt:variant>
      <vt:variant>
        <vt:i4>0</vt:i4>
      </vt:variant>
      <vt:variant>
        <vt:i4>5</vt:i4>
      </vt:variant>
      <vt:variant>
        <vt:lpwstr>https://eur02.safelinks.protection.outlook.com/?url=https%3A%2F%2Fwww.med.qub.ac.uk%2Fwp-gp%2F&amp;data=04%7C01%7CG.Kearney%40qub.ac.uk%7C41b334dcbaab4cffb79b08d9692fe5ef%7Ceaab77eab4a549e3a1e8d6dd23a1f286%7C0%7C0%7C637656476814922113%7CUnknown%7CTWFpbGZsb3d8eyJWIjoiMC4wLjAwMDAiLCJQIjoiV2luMzIiLCJBTiI6Ik1haWwiLCJXVCI6Mn0%3D%7C1000&amp;sdata=gHO%2BCnB9UE4tTdIitm0WnJ7fJP%2FOAHi9vWFFS56yeS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Peter Quinn</cp:lastModifiedBy>
  <cp:revision>633</cp:revision>
  <cp:lastPrinted>2018-09-20T17:48:00Z</cp:lastPrinted>
  <dcterms:created xsi:type="dcterms:W3CDTF">2020-09-16T07:44:00Z</dcterms:created>
  <dcterms:modified xsi:type="dcterms:W3CDTF">2023-09-01T10:57:00Z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0x0101009BF34CE64E641A4B88781B9BCCE84CFB</vt:lpwstr>
  </property>
</Properties>
</file>